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A6BA" w14:textId="75BD1D7C" w:rsidR="008C7FB5" w:rsidRDefault="008C7FB5" w:rsidP="008C7FB5">
      <w:pPr>
        <w:jc w:val="center"/>
        <w:rPr>
          <w:sz w:val="24"/>
          <w:szCs w:val="24"/>
        </w:rPr>
      </w:pPr>
      <w:r>
        <w:rPr>
          <w:sz w:val="24"/>
          <w:szCs w:val="24"/>
        </w:rPr>
        <w:t>TEACHING PLAN for Academic Year 20</w:t>
      </w:r>
      <w:r w:rsidR="00FA32B1">
        <w:rPr>
          <w:sz w:val="24"/>
          <w:szCs w:val="24"/>
        </w:rPr>
        <w:t>20</w:t>
      </w:r>
      <w:r>
        <w:rPr>
          <w:sz w:val="24"/>
          <w:szCs w:val="24"/>
        </w:rPr>
        <w:t>-20</w:t>
      </w:r>
      <w:r w:rsidR="00FA32B1">
        <w:rPr>
          <w:sz w:val="24"/>
          <w:szCs w:val="24"/>
        </w:rPr>
        <w:t>21</w:t>
      </w:r>
    </w:p>
    <w:p w14:paraId="34ED004B" w14:textId="77777777" w:rsidR="008C7FB5" w:rsidRDefault="008C7FB5" w:rsidP="008C7FB5">
      <w:pPr>
        <w:rPr>
          <w:sz w:val="24"/>
          <w:szCs w:val="24"/>
        </w:rPr>
      </w:pPr>
    </w:p>
    <w:p w14:paraId="0331051B" w14:textId="77777777" w:rsidR="008C7FB5" w:rsidRDefault="008C7FB5" w:rsidP="008C7FB5">
      <w:pPr>
        <w:rPr>
          <w:sz w:val="24"/>
          <w:szCs w:val="24"/>
        </w:rPr>
      </w:pPr>
    </w:p>
    <w:p w14:paraId="0A9D97B5" w14:textId="77777777" w:rsidR="008C7FB5" w:rsidRDefault="008C7FB5" w:rsidP="008C7FB5">
      <w:pPr>
        <w:rPr>
          <w:sz w:val="24"/>
          <w:szCs w:val="24"/>
        </w:rPr>
      </w:pPr>
    </w:p>
    <w:p w14:paraId="5AD1A564" w14:textId="464EADEE" w:rsidR="008C7FB5" w:rsidRDefault="008C7FB5" w:rsidP="008C7FB5">
      <w:pPr>
        <w:rPr>
          <w:b/>
          <w:bCs/>
          <w:sz w:val="24"/>
          <w:szCs w:val="24"/>
        </w:rPr>
      </w:pPr>
      <w:r>
        <w:rPr>
          <w:b/>
          <w:bCs/>
          <w:sz w:val="24"/>
          <w:szCs w:val="24"/>
        </w:rPr>
        <w:t xml:space="preserve">PAPER: </w:t>
      </w:r>
      <w:r w:rsidR="004F49D9">
        <w:rPr>
          <w:b/>
          <w:bCs/>
          <w:sz w:val="24"/>
          <w:szCs w:val="24"/>
        </w:rPr>
        <w:t>Women’s Writing</w:t>
      </w:r>
    </w:p>
    <w:p w14:paraId="461A3563" w14:textId="05CD4456" w:rsidR="008C7FB5" w:rsidRDefault="004F49D9" w:rsidP="008C7FB5">
      <w:pPr>
        <w:rPr>
          <w:b/>
          <w:bCs/>
          <w:sz w:val="24"/>
          <w:szCs w:val="24"/>
        </w:rPr>
      </w:pPr>
      <w:r>
        <w:rPr>
          <w:b/>
          <w:bCs/>
          <w:sz w:val="24"/>
          <w:szCs w:val="24"/>
        </w:rPr>
        <w:tab/>
      </w:r>
      <w:r w:rsidR="007F2011">
        <w:rPr>
          <w:b/>
          <w:bCs/>
          <w:sz w:val="24"/>
          <w:szCs w:val="24"/>
        </w:rPr>
        <w:t xml:space="preserve"> </w:t>
      </w:r>
      <w:r>
        <w:rPr>
          <w:b/>
          <w:bCs/>
          <w:sz w:val="24"/>
          <w:szCs w:val="24"/>
        </w:rPr>
        <w:t>Core Paper</w:t>
      </w:r>
    </w:p>
    <w:p w14:paraId="767EDE12" w14:textId="77777777" w:rsidR="008C7FB5" w:rsidRDefault="008C7FB5" w:rsidP="008C7FB5">
      <w:pPr>
        <w:rPr>
          <w:b/>
          <w:bCs/>
          <w:sz w:val="24"/>
          <w:szCs w:val="24"/>
        </w:rPr>
      </w:pPr>
      <w:r>
        <w:rPr>
          <w:b/>
          <w:bCs/>
          <w:sz w:val="24"/>
          <w:szCs w:val="24"/>
        </w:rPr>
        <w:t>SEMESTER:</w:t>
      </w:r>
      <w:r>
        <w:rPr>
          <w:b/>
          <w:bCs/>
          <w:sz w:val="24"/>
          <w:szCs w:val="24"/>
        </w:rPr>
        <w:tab/>
        <w:t>V</w:t>
      </w:r>
    </w:p>
    <w:p w14:paraId="7C1A40D6" w14:textId="5450DFEF" w:rsidR="008C7FB5" w:rsidRDefault="008C7FB5" w:rsidP="008C7FB5">
      <w:pPr>
        <w:rPr>
          <w:b/>
          <w:bCs/>
          <w:sz w:val="24"/>
          <w:szCs w:val="24"/>
        </w:rPr>
      </w:pPr>
      <w:r>
        <w:rPr>
          <w:b/>
          <w:bCs/>
          <w:sz w:val="24"/>
          <w:szCs w:val="24"/>
        </w:rPr>
        <w:t xml:space="preserve">SESSION: </w:t>
      </w:r>
      <w:r>
        <w:rPr>
          <w:b/>
          <w:bCs/>
          <w:sz w:val="24"/>
          <w:szCs w:val="24"/>
        </w:rPr>
        <w:tab/>
        <w:t>July -November</w:t>
      </w:r>
      <w:r w:rsidR="00FA32B1">
        <w:rPr>
          <w:b/>
          <w:bCs/>
          <w:sz w:val="24"/>
          <w:szCs w:val="24"/>
        </w:rPr>
        <w:t xml:space="preserve"> 2020</w:t>
      </w:r>
    </w:p>
    <w:p w14:paraId="16364BF4" w14:textId="77777777" w:rsidR="008C7FB5" w:rsidRDefault="008C7FB5" w:rsidP="008C7FB5">
      <w:pPr>
        <w:rPr>
          <w:b/>
          <w:bCs/>
          <w:sz w:val="24"/>
          <w:szCs w:val="24"/>
        </w:rPr>
      </w:pPr>
      <w:r>
        <w:rPr>
          <w:b/>
          <w:bCs/>
          <w:sz w:val="24"/>
          <w:szCs w:val="24"/>
        </w:rPr>
        <w:t xml:space="preserve">TEACHER NAME: Sonali Jain </w:t>
      </w:r>
    </w:p>
    <w:p w14:paraId="3C0C8D02" w14:textId="77777777" w:rsidR="008C7FB5" w:rsidRDefault="008C7FB5" w:rsidP="008C7FB5">
      <w:pPr>
        <w:jc w:val="center"/>
        <w:rPr>
          <w:sz w:val="24"/>
          <w:szCs w:val="24"/>
        </w:rPr>
      </w:pPr>
    </w:p>
    <w:p w14:paraId="488A5680" w14:textId="77777777" w:rsidR="008C7FB5" w:rsidRDefault="008C7FB5" w:rsidP="008C7FB5">
      <w:pPr>
        <w:jc w:val="center"/>
        <w:rPr>
          <w:sz w:val="24"/>
          <w:szCs w:val="24"/>
        </w:rPr>
      </w:pPr>
    </w:p>
    <w:p w14:paraId="7E253EFE" w14:textId="77777777" w:rsidR="008C7FB5" w:rsidRDefault="008C7FB5" w:rsidP="008C7FB5">
      <w:pPr>
        <w:jc w:val="center"/>
        <w:rPr>
          <w:sz w:val="24"/>
          <w:szCs w:val="24"/>
        </w:rPr>
      </w:pPr>
    </w:p>
    <w:p w14:paraId="75EE95F3" w14:textId="77777777" w:rsidR="008C7FB5" w:rsidRDefault="008C7FB5" w:rsidP="008C7FB5">
      <w:pPr>
        <w:jc w:val="center"/>
        <w:rPr>
          <w:sz w:val="24"/>
          <w:szCs w:val="24"/>
        </w:rPr>
      </w:pPr>
    </w:p>
    <w:p w14:paraId="5CFB78E5" w14:textId="77777777" w:rsidR="008C7FB5" w:rsidRDefault="008C7FB5" w:rsidP="008C7FB5">
      <w:pPr>
        <w:numPr>
          <w:ilvl w:val="0"/>
          <w:numId w:val="1"/>
        </w:numPr>
        <w:rPr>
          <w:b/>
          <w:bCs/>
          <w:sz w:val="24"/>
          <w:szCs w:val="24"/>
        </w:rPr>
      </w:pPr>
      <w:r>
        <w:rPr>
          <w:b/>
          <w:bCs/>
          <w:sz w:val="24"/>
          <w:szCs w:val="24"/>
        </w:rPr>
        <w:t>SYLLABUS</w:t>
      </w:r>
    </w:p>
    <w:p w14:paraId="3659DF81" w14:textId="77777777" w:rsidR="008C7FB5" w:rsidRDefault="008C7FB5" w:rsidP="008C7FB5">
      <w:pPr>
        <w:rPr>
          <w:b/>
          <w:bCs/>
          <w:sz w:val="24"/>
          <w:szCs w:val="24"/>
          <w:u w:val="single"/>
        </w:rPr>
      </w:pPr>
    </w:p>
    <w:p w14:paraId="59C5F7C5" w14:textId="77777777" w:rsidR="004F49D9" w:rsidRPr="00525936" w:rsidRDefault="004F49D9" w:rsidP="004F49D9">
      <w:pPr>
        <w:pStyle w:val="ListParagraph"/>
        <w:numPr>
          <w:ilvl w:val="0"/>
          <w:numId w:val="3"/>
        </w:numPr>
        <w:tabs>
          <w:tab w:val="left" w:pos="560"/>
        </w:tabs>
        <w:ind w:right="5063"/>
        <w:rPr>
          <w:rFonts w:asciiTheme="minorHAnsi" w:hAnsiTheme="minorHAnsi" w:cstheme="minorHAnsi"/>
          <w:sz w:val="24"/>
        </w:rPr>
      </w:pPr>
      <w:r w:rsidRPr="00525936">
        <w:rPr>
          <w:rFonts w:asciiTheme="minorHAnsi" w:hAnsiTheme="minorHAnsi" w:cstheme="minorHAnsi"/>
          <w:sz w:val="24"/>
        </w:rPr>
        <w:t>Emily Dickinson ‘I cannot live with you’</w:t>
      </w:r>
      <w:r w:rsidRPr="00525936">
        <w:rPr>
          <w:rFonts w:asciiTheme="minorHAnsi" w:hAnsiTheme="minorHAnsi" w:cstheme="minorHAnsi"/>
          <w:spacing w:val="-65"/>
          <w:sz w:val="24"/>
        </w:rPr>
        <w:t xml:space="preserve"> </w:t>
      </w:r>
      <w:r w:rsidRPr="00525936">
        <w:rPr>
          <w:rFonts w:asciiTheme="minorHAnsi" w:hAnsiTheme="minorHAnsi" w:cstheme="minorHAnsi"/>
          <w:sz w:val="24"/>
        </w:rPr>
        <w:t>‘I’m</w:t>
      </w:r>
      <w:r w:rsidRPr="00525936">
        <w:rPr>
          <w:rFonts w:asciiTheme="minorHAnsi" w:hAnsiTheme="minorHAnsi" w:cstheme="minorHAnsi"/>
          <w:spacing w:val="-1"/>
          <w:sz w:val="24"/>
        </w:rPr>
        <w:t xml:space="preserve"> </w:t>
      </w:r>
      <w:r w:rsidRPr="00525936">
        <w:rPr>
          <w:rFonts w:asciiTheme="minorHAnsi" w:hAnsiTheme="minorHAnsi" w:cstheme="minorHAnsi"/>
          <w:sz w:val="24"/>
        </w:rPr>
        <w:t>wife; I’ve</w:t>
      </w:r>
      <w:r w:rsidRPr="00525936">
        <w:rPr>
          <w:rFonts w:asciiTheme="minorHAnsi" w:hAnsiTheme="minorHAnsi" w:cstheme="minorHAnsi"/>
          <w:spacing w:val="-1"/>
          <w:sz w:val="24"/>
        </w:rPr>
        <w:t xml:space="preserve"> </w:t>
      </w:r>
      <w:r w:rsidRPr="00525936">
        <w:rPr>
          <w:rFonts w:asciiTheme="minorHAnsi" w:hAnsiTheme="minorHAnsi" w:cstheme="minorHAnsi"/>
          <w:sz w:val="24"/>
        </w:rPr>
        <w:t>finished that’</w:t>
      </w:r>
    </w:p>
    <w:p w14:paraId="1ABF3934" w14:textId="77777777" w:rsidR="004F49D9" w:rsidRPr="00525936" w:rsidRDefault="004F49D9" w:rsidP="004F49D9">
      <w:pPr>
        <w:pStyle w:val="BodyText"/>
        <w:ind w:left="560" w:right="7019"/>
        <w:rPr>
          <w:rFonts w:asciiTheme="minorHAnsi" w:hAnsiTheme="minorHAnsi" w:cstheme="minorHAnsi"/>
        </w:rPr>
      </w:pPr>
      <w:r w:rsidRPr="00525936">
        <w:rPr>
          <w:rFonts w:asciiTheme="minorHAnsi" w:hAnsiTheme="minorHAnsi" w:cstheme="minorHAnsi"/>
        </w:rPr>
        <w:t>Sylvia Plath ‘Daddy’</w:t>
      </w:r>
      <w:r w:rsidRPr="00525936">
        <w:rPr>
          <w:rFonts w:asciiTheme="minorHAnsi" w:hAnsiTheme="minorHAnsi" w:cstheme="minorHAnsi"/>
          <w:spacing w:val="-65"/>
        </w:rPr>
        <w:t xml:space="preserve"> </w:t>
      </w:r>
      <w:r w:rsidRPr="00525936">
        <w:rPr>
          <w:rFonts w:asciiTheme="minorHAnsi" w:hAnsiTheme="minorHAnsi" w:cstheme="minorHAnsi"/>
        </w:rPr>
        <w:t>‘Lady</w:t>
      </w:r>
      <w:r w:rsidRPr="00525936">
        <w:rPr>
          <w:rFonts w:asciiTheme="minorHAnsi" w:hAnsiTheme="minorHAnsi" w:cstheme="minorHAnsi"/>
          <w:spacing w:val="-2"/>
        </w:rPr>
        <w:t xml:space="preserve"> </w:t>
      </w:r>
      <w:r w:rsidRPr="00525936">
        <w:rPr>
          <w:rFonts w:asciiTheme="minorHAnsi" w:hAnsiTheme="minorHAnsi" w:cstheme="minorHAnsi"/>
        </w:rPr>
        <w:t>Lazarus’</w:t>
      </w:r>
    </w:p>
    <w:p w14:paraId="3502444D" w14:textId="77777777" w:rsidR="004F49D9" w:rsidRPr="00525936" w:rsidRDefault="004F49D9" w:rsidP="004F49D9">
      <w:pPr>
        <w:pStyle w:val="BodyText"/>
        <w:ind w:left="560" w:right="5231"/>
        <w:rPr>
          <w:rFonts w:asciiTheme="minorHAnsi" w:hAnsiTheme="minorHAnsi" w:cstheme="minorHAnsi"/>
        </w:rPr>
      </w:pPr>
      <w:r w:rsidRPr="00525936">
        <w:rPr>
          <w:rFonts w:asciiTheme="minorHAnsi" w:hAnsiTheme="minorHAnsi" w:cstheme="minorHAnsi"/>
        </w:rPr>
        <w:t>Eunice De Souza ‘Advice to Women’</w:t>
      </w:r>
      <w:r w:rsidRPr="00525936">
        <w:rPr>
          <w:rFonts w:asciiTheme="minorHAnsi" w:hAnsiTheme="minorHAnsi" w:cstheme="minorHAnsi"/>
          <w:spacing w:val="-64"/>
        </w:rPr>
        <w:t xml:space="preserve"> </w:t>
      </w:r>
      <w:r w:rsidRPr="00525936">
        <w:rPr>
          <w:rFonts w:asciiTheme="minorHAnsi" w:hAnsiTheme="minorHAnsi" w:cstheme="minorHAnsi"/>
        </w:rPr>
        <w:t>‘Bequest’</w:t>
      </w:r>
    </w:p>
    <w:p w14:paraId="33031198" w14:textId="77777777" w:rsidR="004F49D9" w:rsidRPr="00525936" w:rsidRDefault="004F49D9" w:rsidP="004F49D9">
      <w:pPr>
        <w:pStyle w:val="ListParagraph"/>
        <w:numPr>
          <w:ilvl w:val="0"/>
          <w:numId w:val="3"/>
        </w:numPr>
        <w:tabs>
          <w:tab w:val="left" w:pos="560"/>
        </w:tabs>
        <w:ind w:left="559"/>
        <w:rPr>
          <w:rFonts w:asciiTheme="minorHAnsi" w:hAnsiTheme="minorHAnsi" w:cstheme="minorHAnsi"/>
          <w:i/>
          <w:sz w:val="24"/>
        </w:rPr>
      </w:pPr>
      <w:r w:rsidRPr="00525936">
        <w:rPr>
          <w:rFonts w:asciiTheme="minorHAnsi" w:hAnsiTheme="minorHAnsi" w:cstheme="minorHAnsi"/>
          <w:sz w:val="24"/>
        </w:rPr>
        <w:t>Alice</w:t>
      </w:r>
      <w:r w:rsidRPr="00525936">
        <w:rPr>
          <w:rFonts w:asciiTheme="minorHAnsi" w:hAnsiTheme="minorHAnsi" w:cstheme="minorHAnsi"/>
          <w:spacing w:val="-4"/>
          <w:sz w:val="24"/>
        </w:rPr>
        <w:t xml:space="preserve"> </w:t>
      </w:r>
      <w:r w:rsidRPr="00525936">
        <w:rPr>
          <w:rFonts w:asciiTheme="minorHAnsi" w:hAnsiTheme="minorHAnsi" w:cstheme="minorHAnsi"/>
          <w:sz w:val="24"/>
        </w:rPr>
        <w:t>Walker</w:t>
      </w:r>
      <w:r w:rsidRPr="00525936">
        <w:rPr>
          <w:rFonts w:asciiTheme="minorHAnsi" w:hAnsiTheme="minorHAnsi" w:cstheme="minorHAnsi"/>
          <w:spacing w:val="-4"/>
          <w:sz w:val="24"/>
        </w:rPr>
        <w:t xml:space="preserve"> </w:t>
      </w:r>
      <w:r w:rsidRPr="00525936">
        <w:rPr>
          <w:rFonts w:asciiTheme="minorHAnsi" w:hAnsiTheme="minorHAnsi" w:cstheme="minorHAnsi"/>
          <w:i/>
          <w:sz w:val="24"/>
        </w:rPr>
        <w:t>The</w:t>
      </w:r>
      <w:r w:rsidRPr="00525936">
        <w:rPr>
          <w:rFonts w:asciiTheme="minorHAnsi" w:hAnsiTheme="minorHAnsi" w:cstheme="minorHAnsi"/>
          <w:i/>
          <w:spacing w:val="-4"/>
          <w:sz w:val="24"/>
        </w:rPr>
        <w:t xml:space="preserve"> </w:t>
      </w:r>
      <w:r w:rsidRPr="00525936">
        <w:rPr>
          <w:rFonts w:asciiTheme="minorHAnsi" w:hAnsiTheme="minorHAnsi" w:cstheme="minorHAnsi"/>
          <w:i/>
          <w:sz w:val="24"/>
        </w:rPr>
        <w:t>Color</w:t>
      </w:r>
      <w:r w:rsidRPr="00525936">
        <w:rPr>
          <w:rFonts w:asciiTheme="minorHAnsi" w:hAnsiTheme="minorHAnsi" w:cstheme="minorHAnsi"/>
          <w:i/>
          <w:spacing w:val="-3"/>
          <w:sz w:val="24"/>
        </w:rPr>
        <w:t xml:space="preserve"> </w:t>
      </w:r>
      <w:r w:rsidRPr="00525936">
        <w:rPr>
          <w:rFonts w:asciiTheme="minorHAnsi" w:hAnsiTheme="minorHAnsi" w:cstheme="minorHAnsi"/>
          <w:i/>
          <w:sz w:val="24"/>
        </w:rPr>
        <w:t>Purple</w:t>
      </w:r>
    </w:p>
    <w:p w14:paraId="17C6C2F9" w14:textId="77777777" w:rsidR="004F49D9" w:rsidRPr="00525936" w:rsidRDefault="004F49D9" w:rsidP="004F49D9">
      <w:pPr>
        <w:pStyle w:val="ListParagraph"/>
        <w:numPr>
          <w:ilvl w:val="0"/>
          <w:numId w:val="3"/>
        </w:numPr>
        <w:tabs>
          <w:tab w:val="left" w:pos="560"/>
        </w:tabs>
        <w:spacing w:before="23"/>
        <w:ind w:right="3983"/>
        <w:rPr>
          <w:rFonts w:asciiTheme="minorHAnsi" w:hAnsiTheme="minorHAnsi" w:cstheme="minorHAnsi"/>
          <w:sz w:val="24"/>
        </w:rPr>
      </w:pPr>
      <w:r w:rsidRPr="00525936">
        <w:rPr>
          <w:rFonts w:asciiTheme="minorHAnsi" w:hAnsiTheme="minorHAnsi" w:cstheme="minorHAnsi"/>
          <w:sz w:val="24"/>
        </w:rPr>
        <w:t>Charlotte Perkins Gilman ‘The Yellow Wallpaper’</w:t>
      </w:r>
      <w:r w:rsidRPr="00525936">
        <w:rPr>
          <w:rFonts w:asciiTheme="minorHAnsi" w:hAnsiTheme="minorHAnsi" w:cstheme="minorHAnsi"/>
          <w:spacing w:val="-65"/>
          <w:sz w:val="24"/>
        </w:rPr>
        <w:t xml:space="preserve"> </w:t>
      </w:r>
      <w:r w:rsidRPr="00525936">
        <w:rPr>
          <w:rFonts w:asciiTheme="minorHAnsi" w:hAnsiTheme="minorHAnsi" w:cstheme="minorHAnsi"/>
          <w:sz w:val="24"/>
        </w:rPr>
        <w:t>Katherine</w:t>
      </w:r>
      <w:r w:rsidRPr="00525936">
        <w:rPr>
          <w:rFonts w:asciiTheme="minorHAnsi" w:hAnsiTheme="minorHAnsi" w:cstheme="minorHAnsi"/>
          <w:spacing w:val="-1"/>
          <w:sz w:val="24"/>
        </w:rPr>
        <w:t xml:space="preserve"> </w:t>
      </w:r>
      <w:r w:rsidRPr="00525936">
        <w:rPr>
          <w:rFonts w:asciiTheme="minorHAnsi" w:hAnsiTheme="minorHAnsi" w:cstheme="minorHAnsi"/>
          <w:sz w:val="24"/>
        </w:rPr>
        <w:t>Mansfield</w:t>
      </w:r>
      <w:r w:rsidRPr="00525936">
        <w:rPr>
          <w:rFonts w:asciiTheme="minorHAnsi" w:hAnsiTheme="minorHAnsi" w:cstheme="minorHAnsi"/>
          <w:spacing w:val="-1"/>
          <w:sz w:val="24"/>
        </w:rPr>
        <w:t xml:space="preserve"> </w:t>
      </w:r>
      <w:r w:rsidRPr="00525936">
        <w:rPr>
          <w:rFonts w:asciiTheme="minorHAnsi" w:hAnsiTheme="minorHAnsi" w:cstheme="minorHAnsi"/>
          <w:sz w:val="24"/>
        </w:rPr>
        <w:t>‘Bliss’</w:t>
      </w:r>
    </w:p>
    <w:p w14:paraId="3F327A43" w14:textId="77777777" w:rsidR="004F49D9" w:rsidRPr="00525936" w:rsidRDefault="004F49D9" w:rsidP="004F49D9">
      <w:pPr>
        <w:pStyle w:val="BodyText"/>
        <w:ind w:left="560" w:right="743"/>
        <w:rPr>
          <w:rFonts w:asciiTheme="minorHAnsi" w:hAnsiTheme="minorHAnsi" w:cstheme="minorHAnsi"/>
        </w:rPr>
      </w:pPr>
      <w:r w:rsidRPr="00525936">
        <w:rPr>
          <w:rFonts w:asciiTheme="minorHAnsi" w:hAnsiTheme="minorHAnsi" w:cstheme="minorHAnsi"/>
        </w:rPr>
        <w:t>Mahashweta</w:t>
      </w:r>
      <w:r w:rsidRPr="00525936">
        <w:rPr>
          <w:rFonts w:asciiTheme="minorHAnsi" w:hAnsiTheme="minorHAnsi" w:cstheme="minorHAnsi"/>
          <w:spacing w:val="-6"/>
        </w:rPr>
        <w:t xml:space="preserve"> </w:t>
      </w:r>
      <w:r w:rsidRPr="00525936">
        <w:rPr>
          <w:rFonts w:asciiTheme="minorHAnsi" w:hAnsiTheme="minorHAnsi" w:cstheme="minorHAnsi"/>
        </w:rPr>
        <w:t>Devi</w:t>
      </w:r>
      <w:r w:rsidRPr="00525936">
        <w:rPr>
          <w:rFonts w:asciiTheme="minorHAnsi" w:hAnsiTheme="minorHAnsi" w:cstheme="minorHAnsi"/>
          <w:spacing w:val="-5"/>
        </w:rPr>
        <w:t xml:space="preserve"> </w:t>
      </w:r>
      <w:r w:rsidRPr="00525936">
        <w:rPr>
          <w:rFonts w:asciiTheme="minorHAnsi" w:hAnsiTheme="minorHAnsi" w:cstheme="minorHAnsi"/>
        </w:rPr>
        <w:t>‘Draupadi’,</w:t>
      </w:r>
      <w:r w:rsidRPr="00525936">
        <w:rPr>
          <w:rFonts w:asciiTheme="minorHAnsi" w:hAnsiTheme="minorHAnsi" w:cstheme="minorHAnsi"/>
          <w:spacing w:val="-6"/>
        </w:rPr>
        <w:t xml:space="preserve"> </w:t>
      </w:r>
      <w:r w:rsidRPr="00525936">
        <w:rPr>
          <w:rFonts w:asciiTheme="minorHAnsi" w:hAnsiTheme="minorHAnsi" w:cstheme="minorHAnsi"/>
        </w:rPr>
        <w:t>tr.</w:t>
      </w:r>
      <w:r w:rsidRPr="00525936">
        <w:rPr>
          <w:rFonts w:asciiTheme="minorHAnsi" w:hAnsiTheme="minorHAnsi" w:cstheme="minorHAnsi"/>
          <w:spacing w:val="-5"/>
        </w:rPr>
        <w:t xml:space="preserve"> </w:t>
      </w:r>
      <w:r w:rsidRPr="00525936">
        <w:rPr>
          <w:rFonts w:asciiTheme="minorHAnsi" w:hAnsiTheme="minorHAnsi" w:cstheme="minorHAnsi"/>
        </w:rPr>
        <w:t>Gayatri</w:t>
      </w:r>
      <w:r w:rsidRPr="00525936">
        <w:rPr>
          <w:rFonts w:asciiTheme="minorHAnsi" w:hAnsiTheme="minorHAnsi" w:cstheme="minorHAnsi"/>
          <w:spacing w:val="-6"/>
        </w:rPr>
        <w:t xml:space="preserve"> </w:t>
      </w:r>
      <w:r w:rsidRPr="00525936">
        <w:rPr>
          <w:rFonts w:asciiTheme="minorHAnsi" w:hAnsiTheme="minorHAnsi" w:cstheme="minorHAnsi"/>
        </w:rPr>
        <w:t>Chakravorty</w:t>
      </w:r>
      <w:r w:rsidRPr="00525936">
        <w:rPr>
          <w:rFonts w:asciiTheme="minorHAnsi" w:hAnsiTheme="minorHAnsi" w:cstheme="minorHAnsi"/>
          <w:spacing w:val="-5"/>
        </w:rPr>
        <w:t xml:space="preserve"> </w:t>
      </w:r>
      <w:r w:rsidRPr="00525936">
        <w:rPr>
          <w:rFonts w:asciiTheme="minorHAnsi" w:hAnsiTheme="minorHAnsi" w:cstheme="minorHAnsi"/>
        </w:rPr>
        <w:t>Spivak</w:t>
      </w:r>
      <w:r w:rsidRPr="00525936">
        <w:rPr>
          <w:rFonts w:asciiTheme="minorHAnsi" w:hAnsiTheme="minorHAnsi" w:cstheme="minorHAnsi"/>
          <w:spacing w:val="-6"/>
        </w:rPr>
        <w:t xml:space="preserve"> </w:t>
      </w:r>
      <w:r w:rsidRPr="00525936">
        <w:rPr>
          <w:rFonts w:asciiTheme="minorHAnsi" w:hAnsiTheme="minorHAnsi" w:cstheme="minorHAnsi"/>
        </w:rPr>
        <w:t>(Calcutta:</w:t>
      </w:r>
      <w:r w:rsidRPr="00525936">
        <w:rPr>
          <w:rFonts w:asciiTheme="minorHAnsi" w:hAnsiTheme="minorHAnsi" w:cstheme="minorHAnsi"/>
          <w:spacing w:val="-5"/>
        </w:rPr>
        <w:t xml:space="preserve"> </w:t>
      </w:r>
      <w:r w:rsidRPr="00525936">
        <w:rPr>
          <w:rFonts w:asciiTheme="minorHAnsi" w:hAnsiTheme="minorHAnsi" w:cstheme="minorHAnsi"/>
        </w:rPr>
        <w:t>Seagull,</w:t>
      </w:r>
      <w:r w:rsidRPr="00525936">
        <w:rPr>
          <w:rFonts w:asciiTheme="minorHAnsi" w:hAnsiTheme="minorHAnsi" w:cstheme="minorHAnsi"/>
          <w:spacing w:val="-64"/>
        </w:rPr>
        <w:t xml:space="preserve"> </w:t>
      </w:r>
      <w:r w:rsidRPr="00525936">
        <w:rPr>
          <w:rFonts w:asciiTheme="minorHAnsi" w:hAnsiTheme="minorHAnsi" w:cstheme="minorHAnsi"/>
        </w:rPr>
        <w:t>2002)</w:t>
      </w:r>
    </w:p>
    <w:p w14:paraId="0E8931D6" w14:textId="77777777" w:rsidR="004F49D9" w:rsidRPr="00525936" w:rsidRDefault="004F49D9" w:rsidP="004F49D9">
      <w:pPr>
        <w:pStyle w:val="ListParagraph"/>
        <w:numPr>
          <w:ilvl w:val="0"/>
          <w:numId w:val="3"/>
        </w:numPr>
        <w:tabs>
          <w:tab w:val="left" w:pos="560"/>
        </w:tabs>
        <w:ind w:right="208"/>
        <w:rPr>
          <w:rFonts w:asciiTheme="minorHAnsi" w:hAnsiTheme="minorHAnsi" w:cstheme="minorHAnsi"/>
          <w:sz w:val="24"/>
        </w:rPr>
      </w:pPr>
      <w:r w:rsidRPr="00525936">
        <w:rPr>
          <w:rFonts w:asciiTheme="minorHAnsi" w:hAnsiTheme="minorHAnsi" w:cstheme="minorHAnsi"/>
          <w:sz w:val="24"/>
        </w:rPr>
        <w:t>Mary</w:t>
      </w:r>
      <w:r w:rsidRPr="00525936">
        <w:rPr>
          <w:rFonts w:asciiTheme="minorHAnsi" w:hAnsiTheme="minorHAnsi" w:cstheme="minorHAnsi"/>
          <w:spacing w:val="-4"/>
          <w:sz w:val="24"/>
        </w:rPr>
        <w:t xml:space="preserve"> </w:t>
      </w:r>
      <w:r w:rsidRPr="00525936">
        <w:rPr>
          <w:rFonts w:asciiTheme="minorHAnsi" w:hAnsiTheme="minorHAnsi" w:cstheme="minorHAnsi"/>
          <w:sz w:val="24"/>
        </w:rPr>
        <w:t>Wollstonecraft</w:t>
      </w:r>
      <w:r w:rsidRPr="00525936">
        <w:rPr>
          <w:rFonts w:asciiTheme="minorHAnsi" w:hAnsiTheme="minorHAnsi" w:cstheme="minorHAnsi"/>
          <w:spacing w:val="-4"/>
          <w:sz w:val="24"/>
        </w:rPr>
        <w:t xml:space="preserve"> </w:t>
      </w:r>
      <w:r w:rsidRPr="00525936">
        <w:rPr>
          <w:rFonts w:asciiTheme="minorHAnsi" w:hAnsiTheme="minorHAnsi" w:cstheme="minorHAnsi"/>
          <w:i/>
          <w:sz w:val="24"/>
        </w:rPr>
        <w:t>A</w:t>
      </w:r>
      <w:r w:rsidRPr="00525936">
        <w:rPr>
          <w:rFonts w:asciiTheme="minorHAnsi" w:hAnsiTheme="minorHAnsi" w:cstheme="minorHAnsi"/>
          <w:i/>
          <w:spacing w:val="-4"/>
          <w:sz w:val="24"/>
        </w:rPr>
        <w:t xml:space="preserve"> </w:t>
      </w:r>
      <w:r w:rsidRPr="00525936">
        <w:rPr>
          <w:rFonts w:asciiTheme="minorHAnsi" w:hAnsiTheme="minorHAnsi" w:cstheme="minorHAnsi"/>
          <w:i/>
          <w:sz w:val="24"/>
        </w:rPr>
        <w:t>Vindication</w:t>
      </w:r>
      <w:r w:rsidRPr="00525936">
        <w:rPr>
          <w:rFonts w:asciiTheme="minorHAnsi" w:hAnsiTheme="minorHAnsi" w:cstheme="minorHAnsi"/>
          <w:i/>
          <w:spacing w:val="-4"/>
          <w:sz w:val="24"/>
        </w:rPr>
        <w:t xml:space="preserve"> </w:t>
      </w:r>
      <w:r w:rsidRPr="00525936">
        <w:rPr>
          <w:rFonts w:asciiTheme="minorHAnsi" w:hAnsiTheme="minorHAnsi" w:cstheme="minorHAnsi"/>
          <w:i/>
          <w:sz w:val="24"/>
        </w:rPr>
        <w:t>of</w:t>
      </w:r>
      <w:r w:rsidRPr="00525936">
        <w:rPr>
          <w:rFonts w:asciiTheme="minorHAnsi" w:hAnsiTheme="minorHAnsi" w:cstheme="minorHAnsi"/>
          <w:i/>
          <w:spacing w:val="-4"/>
          <w:sz w:val="24"/>
        </w:rPr>
        <w:t xml:space="preserve"> </w:t>
      </w:r>
      <w:r w:rsidRPr="00525936">
        <w:rPr>
          <w:rFonts w:asciiTheme="minorHAnsi" w:hAnsiTheme="minorHAnsi" w:cstheme="minorHAnsi"/>
          <w:i/>
          <w:sz w:val="24"/>
        </w:rPr>
        <w:t>the</w:t>
      </w:r>
      <w:r w:rsidRPr="00525936">
        <w:rPr>
          <w:rFonts w:asciiTheme="minorHAnsi" w:hAnsiTheme="minorHAnsi" w:cstheme="minorHAnsi"/>
          <w:i/>
          <w:spacing w:val="-4"/>
          <w:sz w:val="24"/>
        </w:rPr>
        <w:t xml:space="preserve"> </w:t>
      </w:r>
      <w:r w:rsidRPr="00525936">
        <w:rPr>
          <w:rFonts w:asciiTheme="minorHAnsi" w:hAnsiTheme="minorHAnsi" w:cstheme="minorHAnsi"/>
          <w:i/>
          <w:sz w:val="24"/>
        </w:rPr>
        <w:t>Rights</w:t>
      </w:r>
      <w:r w:rsidRPr="00525936">
        <w:rPr>
          <w:rFonts w:asciiTheme="minorHAnsi" w:hAnsiTheme="minorHAnsi" w:cstheme="minorHAnsi"/>
          <w:i/>
          <w:spacing w:val="-3"/>
          <w:sz w:val="24"/>
        </w:rPr>
        <w:t xml:space="preserve"> </w:t>
      </w:r>
      <w:r w:rsidRPr="00525936">
        <w:rPr>
          <w:rFonts w:asciiTheme="minorHAnsi" w:hAnsiTheme="minorHAnsi" w:cstheme="minorHAnsi"/>
          <w:i/>
          <w:sz w:val="24"/>
        </w:rPr>
        <w:t>of</w:t>
      </w:r>
      <w:r w:rsidRPr="00525936">
        <w:rPr>
          <w:rFonts w:asciiTheme="minorHAnsi" w:hAnsiTheme="minorHAnsi" w:cstheme="minorHAnsi"/>
          <w:i/>
          <w:spacing w:val="-3"/>
          <w:sz w:val="24"/>
        </w:rPr>
        <w:t xml:space="preserve"> </w:t>
      </w:r>
      <w:r w:rsidRPr="00525936">
        <w:rPr>
          <w:rFonts w:asciiTheme="minorHAnsi" w:hAnsiTheme="minorHAnsi" w:cstheme="minorHAnsi"/>
          <w:i/>
          <w:sz w:val="24"/>
        </w:rPr>
        <w:t>Woman</w:t>
      </w:r>
      <w:r w:rsidRPr="00525936">
        <w:rPr>
          <w:rFonts w:asciiTheme="minorHAnsi" w:hAnsiTheme="minorHAnsi" w:cstheme="minorHAnsi"/>
          <w:i/>
          <w:spacing w:val="-3"/>
          <w:sz w:val="24"/>
        </w:rPr>
        <w:t xml:space="preserve"> </w:t>
      </w:r>
      <w:r w:rsidRPr="00525936">
        <w:rPr>
          <w:rFonts w:asciiTheme="minorHAnsi" w:hAnsiTheme="minorHAnsi" w:cstheme="minorHAnsi"/>
          <w:sz w:val="24"/>
        </w:rPr>
        <w:t>(New</w:t>
      </w:r>
      <w:r w:rsidRPr="00525936">
        <w:rPr>
          <w:rFonts w:asciiTheme="minorHAnsi" w:hAnsiTheme="minorHAnsi" w:cstheme="minorHAnsi"/>
          <w:spacing w:val="-3"/>
          <w:sz w:val="24"/>
        </w:rPr>
        <w:t xml:space="preserve"> </w:t>
      </w:r>
      <w:r w:rsidRPr="00525936">
        <w:rPr>
          <w:rFonts w:asciiTheme="minorHAnsi" w:hAnsiTheme="minorHAnsi" w:cstheme="minorHAnsi"/>
          <w:sz w:val="24"/>
        </w:rPr>
        <w:t>York:</w:t>
      </w:r>
      <w:r w:rsidRPr="00525936">
        <w:rPr>
          <w:rFonts w:asciiTheme="minorHAnsi" w:hAnsiTheme="minorHAnsi" w:cstheme="minorHAnsi"/>
          <w:spacing w:val="-4"/>
          <w:sz w:val="24"/>
        </w:rPr>
        <w:t xml:space="preserve"> </w:t>
      </w:r>
      <w:r w:rsidRPr="00525936">
        <w:rPr>
          <w:rFonts w:asciiTheme="minorHAnsi" w:hAnsiTheme="minorHAnsi" w:cstheme="minorHAnsi"/>
          <w:sz w:val="24"/>
        </w:rPr>
        <w:t>Norton,</w:t>
      </w:r>
      <w:r w:rsidRPr="00525936">
        <w:rPr>
          <w:rFonts w:asciiTheme="minorHAnsi" w:hAnsiTheme="minorHAnsi" w:cstheme="minorHAnsi"/>
          <w:spacing w:val="-3"/>
          <w:sz w:val="24"/>
        </w:rPr>
        <w:t xml:space="preserve"> </w:t>
      </w:r>
      <w:r w:rsidRPr="00525936">
        <w:rPr>
          <w:rFonts w:asciiTheme="minorHAnsi" w:hAnsiTheme="minorHAnsi" w:cstheme="minorHAnsi"/>
          <w:sz w:val="24"/>
        </w:rPr>
        <w:t>1988)</w:t>
      </w:r>
      <w:r w:rsidRPr="00525936">
        <w:rPr>
          <w:rFonts w:asciiTheme="minorHAnsi" w:hAnsiTheme="minorHAnsi" w:cstheme="minorHAnsi"/>
          <w:spacing w:val="-64"/>
          <w:sz w:val="24"/>
        </w:rPr>
        <w:t xml:space="preserve"> </w:t>
      </w:r>
      <w:r w:rsidRPr="00525936">
        <w:rPr>
          <w:rFonts w:asciiTheme="minorHAnsi" w:hAnsiTheme="minorHAnsi" w:cstheme="minorHAnsi"/>
          <w:sz w:val="24"/>
        </w:rPr>
        <w:t>chap.</w:t>
      </w:r>
      <w:r w:rsidRPr="00525936">
        <w:rPr>
          <w:rFonts w:asciiTheme="minorHAnsi" w:hAnsiTheme="minorHAnsi" w:cstheme="minorHAnsi"/>
          <w:spacing w:val="-1"/>
          <w:sz w:val="24"/>
        </w:rPr>
        <w:t xml:space="preserve"> </w:t>
      </w:r>
      <w:r w:rsidRPr="00525936">
        <w:rPr>
          <w:rFonts w:asciiTheme="minorHAnsi" w:hAnsiTheme="minorHAnsi" w:cstheme="minorHAnsi"/>
          <w:sz w:val="24"/>
        </w:rPr>
        <w:t>1, pp. 11–19; chap.</w:t>
      </w:r>
      <w:r w:rsidRPr="00525936">
        <w:rPr>
          <w:rFonts w:asciiTheme="minorHAnsi" w:hAnsiTheme="minorHAnsi" w:cstheme="minorHAnsi"/>
          <w:spacing w:val="-1"/>
          <w:sz w:val="24"/>
        </w:rPr>
        <w:t xml:space="preserve"> </w:t>
      </w:r>
      <w:r w:rsidRPr="00525936">
        <w:rPr>
          <w:rFonts w:asciiTheme="minorHAnsi" w:hAnsiTheme="minorHAnsi" w:cstheme="minorHAnsi"/>
          <w:sz w:val="24"/>
        </w:rPr>
        <w:t>2, pp. 19–38.</w:t>
      </w:r>
    </w:p>
    <w:p w14:paraId="40499BE2" w14:textId="441B250C" w:rsidR="004F49D9" w:rsidRPr="00525936" w:rsidRDefault="004F49D9" w:rsidP="00525936">
      <w:pPr>
        <w:ind w:left="561" w:right="244"/>
        <w:rPr>
          <w:rFonts w:cstheme="minorHAnsi"/>
          <w:sz w:val="24"/>
        </w:rPr>
      </w:pPr>
      <w:r w:rsidRPr="00525936">
        <w:rPr>
          <w:rFonts w:cstheme="minorHAnsi"/>
          <w:sz w:val="24"/>
        </w:rPr>
        <w:t>Ramabai</w:t>
      </w:r>
      <w:r w:rsidRPr="00525936">
        <w:rPr>
          <w:rFonts w:cstheme="minorHAnsi"/>
          <w:spacing w:val="-3"/>
          <w:sz w:val="24"/>
        </w:rPr>
        <w:t xml:space="preserve"> </w:t>
      </w:r>
      <w:r w:rsidRPr="00525936">
        <w:rPr>
          <w:rFonts w:cstheme="minorHAnsi"/>
          <w:sz w:val="24"/>
        </w:rPr>
        <w:t>Ranade</w:t>
      </w:r>
      <w:r w:rsidRPr="00525936">
        <w:rPr>
          <w:rFonts w:cstheme="minorHAnsi"/>
          <w:spacing w:val="-3"/>
          <w:sz w:val="24"/>
        </w:rPr>
        <w:t xml:space="preserve"> </w:t>
      </w:r>
      <w:r w:rsidRPr="00525936">
        <w:rPr>
          <w:rFonts w:cstheme="minorHAnsi"/>
          <w:sz w:val="24"/>
        </w:rPr>
        <w:t>‘A</w:t>
      </w:r>
      <w:r w:rsidRPr="00525936">
        <w:rPr>
          <w:rFonts w:cstheme="minorHAnsi"/>
          <w:spacing w:val="-3"/>
          <w:sz w:val="24"/>
        </w:rPr>
        <w:t xml:space="preserve"> </w:t>
      </w:r>
      <w:r w:rsidRPr="00525936">
        <w:rPr>
          <w:rFonts w:cstheme="minorHAnsi"/>
          <w:sz w:val="24"/>
        </w:rPr>
        <w:t>Testimony</w:t>
      </w:r>
      <w:r w:rsidRPr="00525936">
        <w:rPr>
          <w:rFonts w:cstheme="minorHAnsi"/>
          <w:spacing w:val="-3"/>
          <w:sz w:val="24"/>
        </w:rPr>
        <w:t xml:space="preserve"> </w:t>
      </w:r>
      <w:r w:rsidRPr="00525936">
        <w:rPr>
          <w:rFonts w:cstheme="minorHAnsi"/>
          <w:sz w:val="24"/>
        </w:rPr>
        <w:t>of</w:t>
      </w:r>
      <w:r w:rsidRPr="00525936">
        <w:rPr>
          <w:rFonts w:cstheme="minorHAnsi"/>
          <w:spacing w:val="-3"/>
          <w:sz w:val="24"/>
        </w:rPr>
        <w:t xml:space="preserve"> </w:t>
      </w:r>
      <w:r w:rsidRPr="00525936">
        <w:rPr>
          <w:rFonts w:cstheme="minorHAnsi"/>
          <w:sz w:val="24"/>
        </w:rPr>
        <w:t>our</w:t>
      </w:r>
      <w:r w:rsidRPr="00525936">
        <w:rPr>
          <w:rFonts w:cstheme="minorHAnsi"/>
          <w:spacing w:val="-3"/>
          <w:sz w:val="24"/>
        </w:rPr>
        <w:t xml:space="preserve"> </w:t>
      </w:r>
      <w:r w:rsidRPr="00525936">
        <w:rPr>
          <w:rFonts w:cstheme="minorHAnsi"/>
          <w:sz w:val="24"/>
        </w:rPr>
        <w:t>Inexhaustible</w:t>
      </w:r>
      <w:r w:rsidRPr="00525936">
        <w:rPr>
          <w:rFonts w:cstheme="minorHAnsi"/>
          <w:spacing w:val="-3"/>
          <w:sz w:val="24"/>
        </w:rPr>
        <w:t xml:space="preserve"> </w:t>
      </w:r>
      <w:r w:rsidRPr="00525936">
        <w:rPr>
          <w:rFonts w:cstheme="minorHAnsi"/>
          <w:sz w:val="24"/>
        </w:rPr>
        <w:t>Treasures’,</w:t>
      </w:r>
      <w:r w:rsidRPr="00525936">
        <w:rPr>
          <w:rFonts w:cstheme="minorHAnsi"/>
          <w:spacing w:val="-3"/>
          <w:sz w:val="24"/>
        </w:rPr>
        <w:t xml:space="preserve"> </w:t>
      </w:r>
      <w:r w:rsidRPr="00525936">
        <w:rPr>
          <w:rFonts w:cstheme="minorHAnsi"/>
          <w:sz w:val="24"/>
        </w:rPr>
        <w:t>in</w:t>
      </w:r>
      <w:r w:rsidRPr="00525936">
        <w:rPr>
          <w:rFonts w:cstheme="minorHAnsi"/>
          <w:spacing w:val="-6"/>
          <w:sz w:val="24"/>
        </w:rPr>
        <w:t xml:space="preserve"> </w:t>
      </w:r>
      <w:r w:rsidRPr="00525936">
        <w:rPr>
          <w:rFonts w:cstheme="minorHAnsi"/>
          <w:i/>
          <w:sz w:val="24"/>
        </w:rPr>
        <w:t>Pandita</w:t>
      </w:r>
      <w:r w:rsidRPr="00525936">
        <w:rPr>
          <w:rFonts w:cstheme="minorHAnsi"/>
          <w:i/>
          <w:spacing w:val="-2"/>
          <w:sz w:val="24"/>
        </w:rPr>
        <w:t xml:space="preserve"> </w:t>
      </w:r>
      <w:r w:rsidRPr="00525936">
        <w:rPr>
          <w:rFonts w:cstheme="minorHAnsi"/>
          <w:i/>
          <w:sz w:val="24"/>
        </w:rPr>
        <w:t>Ramabai</w:t>
      </w:r>
      <w:r w:rsidRPr="00525936">
        <w:rPr>
          <w:rFonts w:cstheme="minorHAnsi"/>
          <w:i/>
          <w:spacing w:val="-64"/>
          <w:sz w:val="24"/>
        </w:rPr>
        <w:t xml:space="preserve"> </w:t>
      </w:r>
      <w:r w:rsidRPr="00525936">
        <w:rPr>
          <w:rFonts w:cstheme="minorHAnsi"/>
          <w:i/>
          <w:sz w:val="24"/>
        </w:rPr>
        <w:t>Through Her Own Words: Selected Works</w:t>
      </w:r>
      <w:r w:rsidRPr="00525936">
        <w:rPr>
          <w:rFonts w:cstheme="minorHAnsi"/>
          <w:sz w:val="24"/>
        </w:rPr>
        <w:t>, tr. Meera Kosambi (New Delhi: OUP,</w:t>
      </w:r>
      <w:r w:rsidRPr="00525936">
        <w:rPr>
          <w:rFonts w:cstheme="minorHAnsi"/>
          <w:spacing w:val="1"/>
          <w:sz w:val="24"/>
        </w:rPr>
        <w:t xml:space="preserve"> </w:t>
      </w:r>
      <w:r w:rsidRPr="00525936">
        <w:rPr>
          <w:rFonts w:cstheme="minorHAnsi"/>
          <w:sz w:val="24"/>
        </w:rPr>
        <w:t>2000)</w:t>
      </w:r>
      <w:r w:rsidRPr="00525936">
        <w:rPr>
          <w:rFonts w:cstheme="minorHAnsi"/>
          <w:spacing w:val="-1"/>
          <w:sz w:val="24"/>
        </w:rPr>
        <w:t xml:space="preserve"> </w:t>
      </w:r>
      <w:r w:rsidRPr="00525936">
        <w:rPr>
          <w:rFonts w:cstheme="minorHAnsi"/>
          <w:sz w:val="24"/>
        </w:rPr>
        <w:t>pp. 295–324.</w:t>
      </w:r>
    </w:p>
    <w:p w14:paraId="09C83553" w14:textId="77777777" w:rsidR="00525936" w:rsidRPr="00525936" w:rsidRDefault="00525936" w:rsidP="00525936">
      <w:pPr>
        <w:pStyle w:val="BodyText"/>
        <w:ind w:left="561"/>
        <w:rPr>
          <w:rFonts w:asciiTheme="minorHAnsi" w:hAnsiTheme="minorHAnsi" w:cstheme="minorHAnsi"/>
        </w:rPr>
      </w:pPr>
      <w:r w:rsidRPr="00525936">
        <w:rPr>
          <w:rFonts w:asciiTheme="minorHAnsi" w:hAnsiTheme="minorHAnsi" w:cstheme="minorHAnsi"/>
        </w:rPr>
        <w:t>Rassundari</w:t>
      </w:r>
      <w:r w:rsidRPr="00525936">
        <w:rPr>
          <w:rFonts w:asciiTheme="minorHAnsi" w:hAnsiTheme="minorHAnsi" w:cstheme="minorHAnsi"/>
          <w:spacing w:val="-3"/>
        </w:rPr>
        <w:t xml:space="preserve"> </w:t>
      </w:r>
      <w:r w:rsidRPr="00525936">
        <w:rPr>
          <w:rFonts w:asciiTheme="minorHAnsi" w:hAnsiTheme="minorHAnsi" w:cstheme="minorHAnsi"/>
        </w:rPr>
        <w:t>Debi</w:t>
      </w:r>
      <w:r w:rsidRPr="00525936">
        <w:rPr>
          <w:rFonts w:asciiTheme="minorHAnsi" w:hAnsiTheme="minorHAnsi" w:cstheme="minorHAnsi"/>
          <w:spacing w:val="-3"/>
        </w:rPr>
        <w:t xml:space="preserve"> </w:t>
      </w:r>
      <w:r w:rsidRPr="00525936">
        <w:rPr>
          <w:rFonts w:asciiTheme="minorHAnsi" w:hAnsiTheme="minorHAnsi" w:cstheme="minorHAnsi"/>
        </w:rPr>
        <w:t>Excerpts</w:t>
      </w:r>
      <w:r w:rsidRPr="00525936">
        <w:rPr>
          <w:rFonts w:asciiTheme="minorHAnsi" w:hAnsiTheme="minorHAnsi" w:cstheme="minorHAnsi"/>
          <w:spacing w:val="-3"/>
        </w:rPr>
        <w:t xml:space="preserve"> </w:t>
      </w:r>
      <w:r w:rsidRPr="00525936">
        <w:rPr>
          <w:rFonts w:asciiTheme="minorHAnsi" w:hAnsiTheme="minorHAnsi" w:cstheme="minorHAnsi"/>
        </w:rPr>
        <w:t>from</w:t>
      </w:r>
      <w:r w:rsidRPr="00525936">
        <w:rPr>
          <w:rFonts w:asciiTheme="minorHAnsi" w:hAnsiTheme="minorHAnsi" w:cstheme="minorHAnsi"/>
          <w:spacing w:val="-4"/>
        </w:rPr>
        <w:t xml:space="preserve"> </w:t>
      </w:r>
      <w:r w:rsidRPr="00525936">
        <w:rPr>
          <w:rFonts w:asciiTheme="minorHAnsi" w:hAnsiTheme="minorHAnsi" w:cstheme="minorHAnsi"/>
          <w:i/>
        </w:rPr>
        <w:t>Amar</w:t>
      </w:r>
      <w:r w:rsidRPr="00525936">
        <w:rPr>
          <w:rFonts w:asciiTheme="minorHAnsi" w:hAnsiTheme="minorHAnsi" w:cstheme="minorHAnsi"/>
          <w:i/>
          <w:spacing w:val="-3"/>
        </w:rPr>
        <w:t xml:space="preserve"> </w:t>
      </w:r>
      <w:r w:rsidRPr="00525936">
        <w:rPr>
          <w:rFonts w:asciiTheme="minorHAnsi" w:hAnsiTheme="minorHAnsi" w:cstheme="minorHAnsi"/>
          <w:i/>
        </w:rPr>
        <w:t>Jiban</w:t>
      </w:r>
      <w:r w:rsidRPr="00525936">
        <w:rPr>
          <w:rFonts w:asciiTheme="minorHAnsi" w:hAnsiTheme="minorHAnsi" w:cstheme="minorHAnsi"/>
          <w:i/>
          <w:spacing w:val="-4"/>
        </w:rPr>
        <w:t xml:space="preserve"> </w:t>
      </w:r>
      <w:r w:rsidRPr="00525936">
        <w:rPr>
          <w:rFonts w:asciiTheme="minorHAnsi" w:hAnsiTheme="minorHAnsi" w:cstheme="minorHAnsi"/>
        </w:rPr>
        <w:t>in</w:t>
      </w:r>
      <w:r w:rsidRPr="00525936">
        <w:rPr>
          <w:rFonts w:asciiTheme="minorHAnsi" w:hAnsiTheme="minorHAnsi" w:cstheme="minorHAnsi"/>
          <w:spacing w:val="-3"/>
        </w:rPr>
        <w:t xml:space="preserve"> </w:t>
      </w:r>
      <w:r w:rsidRPr="00525936">
        <w:rPr>
          <w:rFonts w:asciiTheme="minorHAnsi" w:hAnsiTheme="minorHAnsi" w:cstheme="minorHAnsi"/>
        </w:rPr>
        <w:t>Susie</w:t>
      </w:r>
      <w:r w:rsidRPr="00525936">
        <w:rPr>
          <w:rFonts w:asciiTheme="minorHAnsi" w:hAnsiTheme="minorHAnsi" w:cstheme="minorHAnsi"/>
          <w:spacing w:val="-3"/>
        </w:rPr>
        <w:t xml:space="preserve"> </w:t>
      </w:r>
      <w:r w:rsidRPr="00525936">
        <w:rPr>
          <w:rFonts w:asciiTheme="minorHAnsi" w:hAnsiTheme="minorHAnsi" w:cstheme="minorHAnsi"/>
        </w:rPr>
        <w:t>Tharu</w:t>
      </w:r>
      <w:r w:rsidRPr="00525936">
        <w:rPr>
          <w:rFonts w:asciiTheme="minorHAnsi" w:hAnsiTheme="minorHAnsi" w:cstheme="minorHAnsi"/>
          <w:spacing w:val="-2"/>
        </w:rPr>
        <w:t xml:space="preserve"> </w:t>
      </w:r>
      <w:r w:rsidRPr="00525936">
        <w:rPr>
          <w:rFonts w:asciiTheme="minorHAnsi" w:hAnsiTheme="minorHAnsi" w:cstheme="minorHAnsi"/>
        </w:rPr>
        <w:t>and</w:t>
      </w:r>
      <w:r w:rsidRPr="00525936">
        <w:rPr>
          <w:rFonts w:asciiTheme="minorHAnsi" w:hAnsiTheme="minorHAnsi" w:cstheme="minorHAnsi"/>
          <w:spacing w:val="-3"/>
        </w:rPr>
        <w:t xml:space="preserve"> </w:t>
      </w:r>
      <w:r w:rsidRPr="00525936">
        <w:rPr>
          <w:rFonts w:asciiTheme="minorHAnsi" w:hAnsiTheme="minorHAnsi" w:cstheme="minorHAnsi"/>
        </w:rPr>
        <w:t>K.</w:t>
      </w:r>
      <w:r w:rsidRPr="00525936">
        <w:rPr>
          <w:rFonts w:asciiTheme="minorHAnsi" w:hAnsiTheme="minorHAnsi" w:cstheme="minorHAnsi"/>
          <w:spacing w:val="-3"/>
        </w:rPr>
        <w:t xml:space="preserve"> </w:t>
      </w:r>
      <w:r w:rsidRPr="00525936">
        <w:rPr>
          <w:rFonts w:asciiTheme="minorHAnsi" w:hAnsiTheme="minorHAnsi" w:cstheme="minorHAnsi"/>
        </w:rPr>
        <w:t>Lalita,</w:t>
      </w:r>
      <w:r w:rsidRPr="00525936">
        <w:rPr>
          <w:rFonts w:asciiTheme="minorHAnsi" w:hAnsiTheme="minorHAnsi" w:cstheme="minorHAnsi"/>
          <w:spacing w:val="-3"/>
        </w:rPr>
        <w:t xml:space="preserve"> </w:t>
      </w:r>
      <w:r w:rsidRPr="00525936">
        <w:rPr>
          <w:rFonts w:asciiTheme="minorHAnsi" w:hAnsiTheme="minorHAnsi" w:cstheme="minorHAnsi"/>
        </w:rPr>
        <w:t>eds.,</w:t>
      </w:r>
    </w:p>
    <w:p w14:paraId="60692176" w14:textId="60B2605B" w:rsidR="00525936" w:rsidRPr="00525936" w:rsidRDefault="00525936" w:rsidP="00525936">
      <w:pPr>
        <w:ind w:left="560" w:right="242"/>
        <w:rPr>
          <w:rFonts w:cstheme="minorHAnsi"/>
          <w:sz w:val="24"/>
        </w:rPr>
      </w:pPr>
      <w:r w:rsidRPr="00525936">
        <w:rPr>
          <w:rFonts w:cstheme="minorHAnsi"/>
          <w:i/>
          <w:sz w:val="24"/>
        </w:rPr>
        <w:t>Women’s</w:t>
      </w:r>
      <w:r w:rsidRPr="00525936">
        <w:rPr>
          <w:rFonts w:cstheme="minorHAnsi"/>
          <w:i/>
          <w:spacing w:val="-2"/>
          <w:sz w:val="24"/>
        </w:rPr>
        <w:t xml:space="preserve"> </w:t>
      </w:r>
      <w:r w:rsidRPr="00525936">
        <w:rPr>
          <w:rFonts w:cstheme="minorHAnsi"/>
          <w:i/>
          <w:sz w:val="24"/>
        </w:rPr>
        <w:t>Writing</w:t>
      </w:r>
      <w:r w:rsidRPr="00525936">
        <w:rPr>
          <w:rFonts w:cstheme="minorHAnsi"/>
          <w:i/>
          <w:spacing w:val="-1"/>
          <w:sz w:val="24"/>
        </w:rPr>
        <w:t xml:space="preserve"> </w:t>
      </w:r>
      <w:r w:rsidRPr="00525936">
        <w:rPr>
          <w:rFonts w:cstheme="minorHAnsi"/>
          <w:i/>
          <w:sz w:val="24"/>
        </w:rPr>
        <w:t>in</w:t>
      </w:r>
      <w:r w:rsidRPr="00525936">
        <w:rPr>
          <w:rFonts w:cstheme="minorHAnsi"/>
          <w:i/>
          <w:spacing w:val="-2"/>
          <w:sz w:val="24"/>
        </w:rPr>
        <w:t xml:space="preserve"> </w:t>
      </w:r>
      <w:r w:rsidRPr="00525936">
        <w:rPr>
          <w:rFonts w:cstheme="minorHAnsi"/>
          <w:i/>
          <w:sz w:val="24"/>
        </w:rPr>
        <w:t>India,</w:t>
      </w:r>
      <w:r w:rsidRPr="00525936">
        <w:rPr>
          <w:rFonts w:cstheme="minorHAnsi"/>
          <w:i/>
          <w:spacing w:val="-3"/>
          <w:sz w:val="24"/>
        </w:rPr>
        <w:t xml:space="preserve"> </w:t>
      </w:r>
      <w:r w:rsidRPr="00525936">
        <w:rPr>
          <w:rFonts w:cstheme="minorHAnsi"/>
          <w:sz w:val="24"/>
        </w:rPr>
        <w:t>vol.</w:t>
      </w:r>
      <w:r w:rsidRPr="00525936">
        <w:rPr>
          <w:rFonts w:cstheme="minorHAnsi"/>
          <w:spacing w:val="-2"/>
          <w:sz w:val="24"/>
        </w:rPr>
        <w:t xml:space="preserve"> </w:t>
      </w:r>
      <w:r w:rsidRPr="00525936">
        <w:rPr>
          <w:rFonts w:cstheme="minorHAnsi"/>
          <w:sz w:val="24"/>
        </w:rPr>
        <w:t>1</w:t>
      </w:r>
      <w:r w:rsidRPr="00525936">
        <w:rPr>
          <w:rFonts w:cstheme="minorHAnsi"/>
          <w:spacing w:val="-3"/>
          <w:sz w:val="24"/>
        </w:rPr>
        <w:t xml:space="preserve"> </w:t>
      </w:r>
      <w:r w:rsidRPr="00525936">
        <w:rPr>
          <w:rFonts w:cstheme="minorHAnsi"/>
          <w:sz w:val="24"/>
        </w:rPr>
        <w:t>(New</w:t>
      </w:r>
      <w:r w:rsidRPr="00525936">
        <w:rPr>
          <w:rFonts w:cstheme="minorHAnsi"/>
          <w:spacing w:val="-2"/>
          <w:sz w:val="24"/>
        </w:rPr>
        <w:t xml:space="preserve"> </w:t>
      </w:r>
      <w:r w:rsidRPr="00525936">
        <w:rPr>
          <w:rFonts w:cstheme="minorHAnsi"/>
          <w:sz w:val="24"/>
        </w:rPr>
        <w:t>Delhi:</w:t>
      </w:r>
      <w:r w:rsidRPr="00525936">
        <w:rPr>
          <w:rFonts w:cstheme="minorHAnsi"/>
          <w:spacing w:val="-2"/>
          <w:sz w:val="24"/>
        </w:rPr>
        <w:t xml:space="preserve"> </w:t>
      </w:r>
      <w:r w:rsidRPr="00525936">
        <w:rPr>
          <w:rFonts w:cstheme="minorHAnsi"/>
          <w:sz w:val="24"/>
        </w:rPr>
        <w:t>OUP,</w:t>
      </w:r>
      <w:r w:rsidRPr="00525936">
        <w:rPr>
          <w:rFonts w:cstheme="minorHAnsi"/>
          <w:spacing w:val="-3"/>
          <w:sz w:val="24"/>
        </w:rPr>
        <w:t xml:space="preserve"> </w:t>
      </w:r>
      <w:r w:rsidRPr="00525936">
        <w:rPr>
          <w:rFonts w:cstheme="minorHAnsi"/>
          <w:sz w:val="24"/>
        </w:rPr>
        <w:t>1989)</w:t>
      </w:r>
      <w:r w:rsidRPr="00525936">
        <w:rPr>
          <w:rFonts w:cstheme="minorHAnsi"/>
          <w:spacing w:val="-2"/>
          <w:sz w:val="24"/>
        </w:rPr>
        <w:t xml:space="preserve"> </w:t>
      </w:r>
      <w:r w:rsidRPr="00525936">
        <w:rPr>
          <w:rFonts w:cstheme="minorHAnsi"/>
          <w:sz w:val="24"/>
        </w:rPr>
        <w:t>pp.</w:t>
      </w:r>
      <w:r w:rsidRPr="00525936">
        <w:rPr>
          <w:rFonts w:cstheme="minorHAnsi"/>
          <w:spacing w:val="-2"/>
          <w:sz w:val="24"/>
        </w:rPr>
        <w:t xml:space="preserve"> </w:t>
      </w:r>
      <w:r w:rsidRPr="00525936">
        <w:rPr>
          <w:rFonts w:cstheme="minorHAnsi"/>
          <w:sz w:val="24"/>
        </w:rPr>
        <w:t>191–2</w:t>
      </w:r>
    </w:p>
    <w:p w14:paraId="7AF07D1F" w14:textId="77777777" w:rsidR="004F49D9" w:rsidRDefault="004F49D9" w:rsidP="004F49D9">
      <w:pPr>
        <w:rPr>
          <w:sz w:val="24"/>
        </w:rPr>
      </w:pPr>
    </w:p>
    <w:p w14:paraId="31333723" w14:textId="77777777" w:rsidR="00525936" w:rsidRDefault="00525936" w:rsidP="004F49D9">
      <w:pPr>
        <w:rPr>
          <w:sz w:val="24"/>
        </w:rPr>
      </w:pPr>
    </w:p>
    <w:p w14:paraId="14D6FB35" w14:textId="77777777" w:rsidR="00525936" w:rsidRDefault="00525936" w:rsidP="00525936">
      <w:pPr>
        <w:pStyle w:val="Heading1"/>
        <w:ind w:right="743" w:firstLine="200"/>
      </w:pPr>
      <w:r>
        <w:t>Suggested</w:t>
      </w:r>
      <w:r>
        <w:rPr>
          <w:spacing w:val="-6"/>
        </w:rPr>
        <w:t xml:space="preserve"> </w:t>
      </w:r>
      <w:r>
        <w:t>Topics</w:t>
      </w:r>
      <w:r>
        <w:rPr>
          <w:spacing w:val="-6"/>
        </w:rPr>
        <w:t xml:space="preserve"> </w:t>
      </w:r>
      <w:r>
        <w:t>for</w:t>
      </w:r>
      <w:r>
        <w:rPr>
          <w:spacing w:val="-6"/>
        </w:rPr>
        <w:t xml:space="preserve"> </w:t>
      </w:r>
      <w:r>
        <w:t>Class</w:t>
      </w:r>
      <w:r>
        <w:rPr>
          <w:spacing w:val="-6"/>
        </w:rPr>
        <w:t xml:space="preserve"> </w:t>
      </w:r>
      <w:r>
        <w:t>Presentations</w:t>
      </w:r>
      <w:r>
        <w:rPr>
          <w:spacing w:val="-63"/>
        </w:rPr>
        <w:t xml:space="preserve"> </w:t>
      </w:r>
    </w:p>
    <w:p w14:paraId="166FCA4B" w14:textId="77777777" w:rsidR="00525936" w:rsidRDefault="00525936" w:rsidP="00525936">
      <w:pPr>
        <w:pStyle w:val="BodyText"/>
        <w:spacing w:before="11"/>
        <w:ind w:left="200"/>
        <w:rPr>
          <w:b/>
          <w:sz w:val="23"/>
        </w:rPr>
      </w:pPr>
    </w:p>
    <w:p w14:paraId="59B04EE6" w14:textId="77777777" w:rsidR="00525936" w:rsidRDefault="00525936" w:rsidP="00525936">
      <w:pPr>
        <w:pStyle w:val="BodyText"/>
        <w:ind w:left="400" w:right="4838"/>
      </w:pPr>
      <w:r>
        <w:t>The Confessional Mode in Women's Writing</w:t>
      </w:r>
      <w:r>
        <w:rPr>
          <w:spacing w:val="-64"/>
        </w:rPr>
        <w:t xml:space="preserve"> </w:t>
      </w:r>
      <w:r>
        <w:t>Sexual Politics</w:t>
      </w:r>
    </w:p>
    <w:p w14:paraId="5BCFBB79" w14:textId="77777777" w:rsidR="00525936" w:rsidRDefault="00525936" w:rsidP="00525936">
      <w:pPr>
        <w:pStyle w:val="BodyText"/>
        <w:ind w:left="400"/>
      </w:pPr>
      <w:r>
        <w:t>Race,</w:t>
      </w:r>
      <w:r>
        <w:rPr>
          <w:spacing w:val="-3"/>
        </w:rPr>
        <w:t xml:space="preserve"> </w:t>
      </w:r>
      <w:r>
        <w:t>Caste</w:t>
      </w:r>
      <w:r>
        <w:rPr>
          <w:spacing w:val="-2"/>
        </w:rPr>
        <w:t xml:space="preserve"> </w:t>
      </w:r>
      <w:r>
        <w:t>and</w:t>
      </w:r>
      <w:r>
        <w:rPr>
          <w:spacing w:val="-3"/>
        </w:rPr>
        <w:t xml:space="preserve"> </w:t>
      </w:r>
      <w:r>
        <w:t>Gender</w:t>
      </w:r>
    </w:p>
    <w:p w14:paraId="4B57FCB4" w14:textId="77777777" w:rsidR="00525936" w:rsidRDefault="00525936" w:rsidP="00525936">
      <w:pPr>
        <w:pStyle w:val="BodyText"/>
        <w:ind w:left="400"/>
      </w:pPr>
      <w:r>
        <w:t>Social</w:t>
      </w:r>
      <w:r>
        <w:rPr>
          <w:spacing w:val="-4"/>
        </w:rPr>
        <w:t xml:space="preserve"> </w:t>
      </w:r>
      <w:r>
        <w:t>Reform</w:t>
      </w:r>
      <w:r>
        <w:rPr>
          <w:spacing w:val="-3"/>
        </w:rPr>
        <w:t xml:space="preserve"> </w:t>
      </w:r>
      <w:r>
        <w:t>and</w:t>
      </w:r>
      <w:r>
        <w:rPr>
          <w:spacing w:val="-4"/>
        </w:rPr>
        <w:t xml:space="preserve"> </w:t>
      </w:r>
      <w:r>
        <w:t>Women’s</w:t>
      </w:r>
      <w:r>
        <w:rPr>
          <w:spacing w:val="-3"/>
        </w:rPr>
        <w:t xml:space="preserve"> </w:t>
      </w:r>
      <w:r>
        <w:t>Rights</w:t>
      </w:r>
    </w:p>
    <w:p w14:paraId="62EE0F55" w14:textId="49AA9C19" w:rsidR="00525936" w:rsidRDefault="00525936" w:rsidP="004F49D9">
      <w:pPr>
        <w:rPr>
          <w:sz w:val="24"/>
        </w:rPr>
        <w:sectPr w:rsidR="00525936">
          <w:headerReference w:type="default" r:id="rId7"/>
          <w:footerReference w:type="default" r:id="rId8"/>
          <w:pgSz w:w="12240" w:h="15840"/>
          <w:pgMar w:top="1560" w:right="1280" w:bottom="1680" w:left="1240" w:header="764" w:footer="1494" w:gutter="0"/>
          <w:cols w:space="720"/>
        </w:sectPr>
      </w:pPr>
    </w:p>
    <w:p w14:paraId="5F7540D9" w14:textId="23E7AC42" w:rsidR="004F49D9" w:rsidRDefault="004F49D9" w:rsidP="004F49D9">
      <w:pPr>
        <w:ind w:left="560"/>
        <w:rPr>
          <w:sz w:val="24"/>
        </w:rPr>
      </w:pPr>
      <w:r>
        <w:rPr>
          <w:sz w:val="24"/>
        </w:rPr>
        <w:lastRenderedPageBreak/>
        <w:t>.</w:t>
      </w:r>
    </w:p>
    <w:p w14:paraId="7AAB861B" w14:textId="77777777" w:rsidR="004F49D9" w:rsidRDefault="004F49D9" w:rsidP="004F49D9">
      <w:pPr>
        <w:pStyle w:val="BodyText"/>
        <w:spacing w:before="1"/>
      </w:pPr>
    </w:p>
    <w:p w14:paraId="18D47073" w14:textId="77777777" w:rsidR="008C7FB5" w:rsidRDefault="008C7FB5" w:rsidP="008C7FB5">
      <w:pPr>
        <w:jc w:val="center"/>
        <w:rPr>
          <w:sz w:val="24"/>
          <w:szCs w:val="24"/>
        </w:rPr>
      </w:pPr>
    </w:p>
    <w:p w14:paraId="65C1AB08" w14:textId="77777777" w:rsidR="00D22B64" w:rsidRDefault="008C7FB5" w:rsidP="00A23D6B">
      <w:pPr>
        <w:numPr>
          <w:ilvl w:val="0"/>
          <w:numId w:val="1"/>
        </w:numPr>
        <w:rPr>
          <w:b/>
          <w:bCs/>
          <w:sz w:val="24"/>
          <w:szCs w:val="24"/>
        </w:rPr>
      </w:pPr>
      <w:r w:rsidRPr="00A23D6B">
        <w:rPr>
          <w:b/>
          <w:bCs/>
          <w:sz w:val="24"/>
          <w:szCs w:val="24"/>
        </w:rPr>
        <w:t>COURSE DESCRIPTION</w:t>
      </w:r>
      <w:r w:rsidR="00A23D6B" w:rsidRPr="00A23D6B">
        <w:rPr>
          <w:b/>
          <w:bCs/>
          <w:sz w:val="24"/>
          <w:szCs w:val="24"/>
        </w:rPr>
        <w:t xml:space="preserve">: </w:t>
      </w:r>
    </w:p>
    <w:p w14:paraId="4F02CEB8" w14:textId="3A8F3FBE" w:rsidR="008C7FB5" w:rsidRPr="00D22B64" w:rsidRDefault="00A23D6B" w:rsidP="00D22B64">
      <w:pPr>
        <w:ind w:left="420"/>
        <w:rPr>
          <w:sz w:val="24"/>
          <w:szCs w:val="24"/>
          <w:u w:val="single"/>
        </w:rPr>
      </w:pPr>
      <w:r w:rsidRPr="00D22B64">
        <w:rPr>
          <w:sz w:val="24"/>
          <w:szCs w:val="24"/>
        </w:rPr>
        <w:t>This paper focuses on writings by women, about women. Since women are always defined in relation to men in a structurally patriarchal society, women writing about their experiences and identities are almost always writing about their community, since they do not have the privilege to write about themselves as individuals inhabiting a certain position in society. This paper focuses on those stories, poems, plays, novels, autobiographies, and theoretical writings that most clearly articulate the</w:t>
      </w:r>
      <w:r w:rsidR="00D22B64">
        <w:rPr>
          <w:sz w:val="24"/>
          <w:szCs w:val="24"/>
        </w:rPr>
        <w:t xml:space="preserve"> </w:t>
      </w:r>
      <w:r w:rsidRPr="00D22B64">
        <w:rPr>
          <w:sz w:val="24"/>
          <w:szCs w:val="24"/>
        </w:rPr>
        <w:t xml:space="preserve">struggle to define experiences, and challenge patriarchal constructs. The texts in this paper focus on gender and sexuality as related to women, their bodies, their desires, and their aspirations. </w:t>
      </w:r>
    </w:p>
    <w:p w14:paraId="39C153D8" w14:textId="77777777" w:rsidR="008C7FB5" w:rsidRDefault="008C7FB5" w:rsidP="008C7FB5">
      <w:pPr>
        <w:rPr>
          <w:b/>
          <w:bCs/>
          <w:sz w:val="24"/>
          <w:szCs w:val="24"/>
          <w:u w:val="single"/>
        </w:rPr>
      </w:pPr>
    </w:p>
    <w:p w14:paraId="108CFF74" w14:textId="77777777" w:rsidR="008C7FB5" w:rsidRDefault="008C7FB5" w:rsidP="008C7FB5">
      <w:pPr>
        <w:rPr>
          <w:sz w:val="24"/>
          <w:szCs w:val="24"/>
        </w:rPr>
      </w:pPr>
    </w:p>
    <w:p w14:paraId="0C30D013" w14:textId="4472FAD2" w:rsidR="008C7FB5" w:rsidRDefault="008C7FB5" w:rsidP="008C7FB5">
      <w:pPr>
        <w:numPr>
          <w:ilvl w:val="0"/>
          <w:numId w:val="1"/>
        </w:numPr>
        <w:rPr>
          <w:b/>
          <w:bCs/>
          <w:sz w:val="24"/>
          <w:szCs w:val="24"/>
        </w:rPr>
      </w:pPr>
      <w:r>
        <w:rPr>
          <w:b/>
          <w:bCs/>
          <w:sz w:val="24"/>
          <w:szCs w:val="24"/>
        </w:rPr>
        <w:t>TEACHING TIME</w:t>
      </w:r>
      <w:r w:rsidR="003414A5">
        <w:rPr>
          <w:b/>
          <w:bCs/>
          <w:sz w:val="24"/>
          <w:szCs w:val="24"/>
        </w:rPr>
        <w:t xml:space="preserve"> </w:t>
      </w:r>
      <w:r>
        <w:rPr>
          <w:b/>
          <w:bCs/>
          <w:sz w:val="24"/>
          <w:szCs w:val="24"/>
        </w:rPr>
        <w:t>(No. Of Weeks)</w:t>
      </w:r>
    </w:p>
    <w:p w14:paraId="47AB0E97" w14:textId="77777777" w:rsidR="008C7FB5" w:rsidRDefault="008C7FB5" w:rsidP="008C7FB5">
      <w:pPr>
        <w:rPr>
          <w:b/>
          <w:bCs/>
          <w:sz w:val="24"/>
          <w:szCs w:val="24"/>
          <w:u w:val="single"/>
        </w:rPr>
      </w:pPr>
    </w:p>
    <w:p w14:paraId="085B9EB6" w14:textId="2140956C" w:rsidR="008C7FB5" w:rsidRPr="007F2011" w:rsidRDefault="007F2011" w:rsidP="007F2011">
      <w:pPr>
        <w:ind w:left="420"/>
        <w:rPr>
          <w:sz w:val="24"/>
          <w:szCs w:val="24"/>
        </w:rPr>
      </w:pPr>
      <w:r w:rsidRPr="007F2011">
        <w:rPr>
          <w:sz w:val="24"/>
          <w:szCs w:val="24"/>
        </w:rPr>
        <w:t>14 weeks approximately</w:t>
      </w:r>
    </w:p>
    <w:p w14:paraId="3DE45627" w14:textId="77777777" w:rsidR="008C7FB5" w:rsidRDefault="008C7FB5" w:rsidP="008C7FB5">
      <w:pPr>
        <w:rPr>
          <w:b/>
          <w:bCs/>
          <w:sz w:val="24"/>
          <w:szCs w:val="24"/>
          <w:u w:val="single"/>
        </w:rPr>
      </w:pPr>
    </w:p>
    <w:p w14:paraId="7BC9EC2F" w14:textId="77777777" w:rsidR="008C7FB5" w:rsidRDefault="008C7FB5" w:rsidP="008C7FB5">
      <w:pPr>
        <w:rPr>
          <w:b/>
          <w:bCs/>
          <w:sz w:val="24"/>
          <w:szCs w:val="24"/>
          <w:u w:val="single"/>
        </w:rPr>
      </w:pPr>
    </w:p>
    <w:p w14:paraId="0C76B4FF" w14:textId="77777777" w:rsidR="008C7FB5" w:rsidRDefault="008C7FB5" w:rsidP="008C7FB5">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14:paraId="410A6018" w14:textId="77777777" w:rsidR="008C7FB5" w:rsidRDefault="008C7FB5" w:rsidP="008C7FB5">
      <w:pPr>
        <w:rPr>
          <w:rFonts w:ascii="Calibri" w:eastAsia="Helvetica" w:hAnsi="Calibri" w:cs="Calibri"/>
          <w:b/>
          <w:bCs/>
          <w:color w:val="000000"/>
          <w:sz w:val="24"/>
          <w:szCs w:val="24"/>
          <w:u w:val="single"/>
          <w:shd w:val="clear" w:color="auto" w:fill="FFFFFF"/>
        </w:rPr>
      </w:pPr>
    </w:p>
    <w:p w14:paraId="4615612B" w14:textId="32A634E4" w:rsidR="008C7FB5" w:rsidRPr="007F2011" w:rsidRDefault="007F2011" w:rsidP="007F2011">
      <w:pPr>
        <w:ind w:left="420"/>
        <w:rPr>
          <w:rFonts w:ascii="Calibri" w:eastAsia="Helvetica" w:hAnsi="Calibri" w:cs="Calibri"/>
          <w:color w:val="000000"/>
          <w:sz w:val="24"/>
          <w:szCs w:val="24"/>
          <w:shd w:val="clear" w:color="auto" w:fill="FFFFFF"/>
        </w:rPr>
      </w:pPr>
      <w:r w:rsidRPr="007F2011">
        <w:rPr>
          <w:rFonts w:ascii="Calibri" w:eastAsia="Helvetica" w:hAnsi="Calibri" w:cs="Calibri"/>
          <w:color w:val="000000"/>
          <w:sz w:val="24"/>
          <w:szCs w:val="24"/>
          <w:shd w:val="clear" w:color="auto" w:fill="FFFFFF"/>
        </w:rPr>
        <w:t>The course is organized around daily lecture classes</w:t>
      </w:r>
      <w:r w:rsidR="003414A5">
        <w:rPr>
          <w:rFonts w:ascii="Calibri" w:eastAsia="Helvetica" w:hAnsi="Calibri" w:cs="Calibri"/>
          <w:color w:val="000000"/>
          <w:sz w:val="24"/>
          <w:szCs w:val="24"/>
          <w:shd w:val="clear" w:color="auto" w:fill="FFFFFF"/>
        </w:rPr>
        <w:t xml:space="preserve"> (held online)</w:t>
      </w:r>
      <w:bookmarkStart w:id="0" w:name="_GoBack"/>
      <w:bookmarkEnd w:id="0"/>
      <w:r w:rsidRPr="007F2011">
        <w:rPr>
          <w:rFonts w:ascii="Calibri" w:eastAsia="Helvetica" w:hAnsi="Calibri" w:cs="Calibri"/>
          <w:color w:val="000000"/>
          <w:sz w:val="24"/>
          <w:szCs w:val="24"/>
          <w:shd w:val="clear" w:color="auto" w:fill="FFFFFF"/>
        </w:rPr>
        <w:t xml:space="preserve"> </w:t>
      </w:r>
      <w:r w:rsidR="00D22B64" w:rsidRPr="007F2011">
        <w:rPr>
          <w:rFonts w:ascii="Calibri" w:eastAsia="Helvetica" w:hAnsi="Calibri" w:cs="Calibri"/>
          <w:color w:val="000000"/>
          <w:sz w:val="24"/>
          <w:szCs w:val="24"/>
          <w:shd w:val="clear" w:color="auto" w:fill="FFFFFF"/>
        </w:rPr>
        <w:t>according</w:t>
      </w:r>
      <w:r w:rsidRPr="007F2011">
        <w:rPr>
          <w:rFonts w:ascii="Calibri" w:eastAsia="Helvetica" w:hAnsi="Calibri" w:cs="Calibri"/>
          <w:color w:val="000000"/>
          <w:sz w:val="24"/>
          <w:szCs w:val="24"/>
          <w:shd w:val="clear" w:color="auto" w:fill="FFFFFF"/>
        </w:rPr>
        <w:t xml:space="preserve"> to the time table.</w:t>
      </w:r>
      <w:r w:rsidR="003414A5">
        <w:rPr>
          <w:rFonts w:ascii="Calibri" w:eastAsia="Helvetica" w:hAnsi="Calibri" w:cs="Calibri"/>
          <w:color w:val="000000"/>
          <w:sz w:val="24"/>
          <w:szCs w:val="24"/>
          <w:shd w:val="clear" w:color="auto" w:fill="FFFFFF"/>
        </w:rPr>
        <w:t xml:space="preserve"> </w:t>
      </w:r>
    </w:p>
    <w:p w14:paraId="3D3D9067" w14:textId="77777777" w:rsidR="008C7FB5" w:rsidRDefault="008C7FB5" w:rsidP="008C7FB5">
      <w:pPr>
        <w:rPr>
          <w:rFonts w:ascii="Calibri" w:eastAsia="Helvetica" w:hAnsi="Calibri" w:cs="Calibri"/>
          <w:b/>
          <w:bCs/>
          <w:color w:val="000000"/>
          <w:sz w:val="24"/>
          <w:szCs w:val="24"/>
          <w:u w:val="single"/>
          <w:shd w:val="clear" w:color="auto" w:fill="FFFFFF"/>
        </w:rPr>
      </w:pPr>
    </w:p>
    <w:p w14:paraId="2015A7EF" w14:textId="77777777" w:rsidR="008C7FB5" w:rsidRDefault="008C7FB5" w:rsidP="008C7FB5">
      <w:pPr>
        <w:rPr>
          <w:rFonts w:ascii="Calibri" w:eastAsia="Helvetica" w:hAnsi="Calibri" w:cs="Calibri"/>
          <w:b/>
          <w:bCs/>
          <w:color w:val="000000"/>
          <w:sz w:val="24"/>
          <w:szCs w:val="24"/>
          <w:u w:val="single"/>
          <w:shd w:val="clear" w:color="auto" w:fill="FFFFFF"/>
        </w:rPr>
      </w:pPr>
    </w:p>
    <w:p w14:paraId="79D84B78" w14:textId="77777777" w:rsidR="008C7FB5" w:rsidRDefault="008C7FB5" w:rsidP="008C7FB5">
      <w:pPr>
        <w:numPr>
          <w:ilvl w:val="0"/>
          <w:numId w:val="1"/>
        </w:numPr>
        <w:rPr>
          <w:b/>
          <w:bCs/>
          <w:sz w:val="24"/>
          <w:szCs w:val="24"/>
        </w:rPr>
      </w:pPr>
      <w:r>
        <w:rPr>
          <w:b/>
          <w:bCs/>
          <w:sz w:val="24"/>
          <w:szCs w:val="24"/>
        </w:rPr>
        <w:t>UNIT WISE BREAK UP OF SYLLABUS</w:t>
      </w:r>
    </w:p>
    <w:p w14:paraId="79D43E04" w14:textId="77777777" w:rsidR="008C7FB5" w:rsidRDefault="008C7FB5" w:rsidP="008C7FB5">
      <w:pPr>
        <w:rPr>
          <w:b/>
          <w:bCs/>
          <w:sz w:val="24"/>
          <w:szCs w:val="24"/>
        </w:rPr>
      </w:pPr>
    </w:p>
    <w:p w14:paraId="5E5C105E" w14:textId="4E3955CB" w:rsidR="008C7FB5" w:rsidRDefault="00234946" w:rsidP="008C7FB5">
      <w:pPr>
        <w:rPr>
          <w:sz w:val="24"/>
          <w:szCs w:val="24"/>
        </w:rPr>
      </w:pPr>
      <w:r>
        <w:rPr>
          <w:sz w:val="24"/>
          <w:szCs w:val="24"/>
        </w:rPr>
        <w:t>Unit 2</w:t>
      </w:r>
    </w:p>
    <w:p w14:paraId="089D3C05" w14:textId="1314352E" w:rsidR="00234946" w:rsidRDefault="00234946" w:rsidP="008C7FB5">
      <w:pPr>
        <w:rPr>
          <w:sz w:val="24"/>
          <w:szCs w:val="24"/>
        </w:rPr>
      </w:pPr>
    </w:p>
    <w:tbl>
      <w:tblPr>
        <w:tblStyle w:val="TableGrid"/>
        <w:tblW w:w="0" w:type="auto"/>
        <w:tblInd w:w="1980" w:type="dxa"/>
        <w:tblLook w:val="04A0" w:firstRow="1" w:lastRow="0" w:firstColumn="1" w:lastColumn="0" w:noHBand="0" w:noVBand="1"/>
      </w:tblPr>
      <w:tblGrid>
        <w:gridCol w:w="2168"/>
        <w:gridCol w:w="4148"/>
      </w:tblGrid>
      <w:tr w:rsidR="00234946" w14:paraId="7ABE55D1" w14:textId="77777777" w:rsidTr="00234946">
        <w:tc>
          <w:tcPr>
            <w:tcW w:w="2168" w:type="dxa"/>
          </w:tcPr>
          <w:p w14:paraId="4CE18CA9" w14:textId="7576CCA7" w:rsidR="00234946" w:rsidRPr="007F2011" w:rsidRDefault="00234946" w:rsidP="008C7FB5">
            <w:pPr>
              <w:rPr>
                <w:b/>
                <w:bCs/>
                <w:sz w:val="24"/>
                <w:szCs w:val="24"/>
              </w:rPr>
            </w:pPr>
            <w:r w:rsidRPr="007F2011">
              <w:rPr>
                <w:b/>
                <w:bCs/>
                <w:sz w:val="24"/>
                <w:szCs w:val="24"/>
              </w:rPr>
              <w:t>Week</w:t>
            </w:r>
          </w:p>
        </w:tc>
        <w:tc>
          <w:tcPr>
            <w:tcW w:w="4148" w:type="dxa"/>
          </w:tcPr>
          <w:p w14:paraId="03DE1AFF" w14:textId="6397C5AA" w:rsidR="00234946" w:rsidRPr="007F2011" w:rsidRDefault="00234946" w:rsidP="008C7FB5">
            <w:pPr>
              <w:rPr>
                <w:b/>
                <w:bCs/>
                <w:sz w:val="24"/>
                <w:szCs w:val="24"/>
              </w:rPr>
            </w:pPr>
            <w:r w:rsidRPr="007F2011">
              <w:rPr>
                <w:b/>
                <w:bCs/>
                <w:sz w:val="24"/>
                <w:szCs w:val="24"/>
              </w:rPr>
              <w:t>Course Covered</w:t>
            </w:r>
          </w:p>
        </w:tc>
      </w:tr>
      <w:tr w:rsidR="00234946" w14:paraId="26BE1EF4" w14:textId="77777777" w:rsidTr="00234946">
        <w:tc>
          <w:tcPr>
            <w:tcW w:w="2168" w:type="dxa"/>
          </w:tcPr>
          <w:p w14:paraId="72EF2111" w14:textId="588CC924" w:rsidR="00234946" w:rsidRDefault="00234946" w:rsidP="008C7FB5">
            <w:pPr>
              <w:rPr>
                <w:sz w:val="24"/>
                <w:szCs w:val="24"/>
              </w:rPr>
            </w:pPr>
            <w:r>
              <w:rPr>
                <w:sz w:val="24"/>
                <w:szCs w:val="24"/>
              </w:rPr>
              <w:t>Week 1</w:t>
            </w:r>
          </w:p>
        </w:tc>
        <w:tc>
          <w:tcPr>
            <w:tcW w:w="4148" w:type="dxa"/>
          </w:tcPr>
          <w:p w14:paraId="5AD489FA" w14:textId="0225178C" w:rsidR="00234946" w:rsidRDefault="00266020" w:rsidP="008C7FB5">
            <w:pPr>
              <w:rPr>
                <w:sz w:val="24"/>
                <w:szCs w:val="24"/>
              </w:rPr>
            </w:pPr>
            <w:r>
              <w:rPr>
                <w:sz w:val="24"/>
                <w:szCs w:val="24"/>
              </w:rPr>
              <w:t>Introduction,</w:t>
            </w:r>
            <w:r w:rsidR="00C4467D">
              <w:rPr>
                <w:sz w:val="24"/>
                <w:szCs w:val="24"/>
              </w:rPr>
              <w:t xml:space="preserve"> Women’s Writing, Sexual Politics, Feminism and Psychoanalysis</w:t>
            </w:r>
          </w:p>
        </w:tc>
      </w:tr>
      <w:tr w:rsidR="00234946" w14:paraId="7811890A" w14:textId="77777777" w:rsidTr="00234946">
        <w:tc>
          <w:tcPr>
            <w:tcW w:w="2168" w:type="dxa"/>
          </w:tcPr>
          <w:p w14:paraId="66B63607" w14:textId="6290FE52" w:rsidR="00234946" w:rsidRDefault="00C4467D" w:rsidP="008C7FB5">
            <w:pPr>
              <w:rPr>
                <w:sz w:val="24"/>
                <w:szCs w:val="24"/>
              </w:rPr>
            </w:pPr>
            <w:r>
              <w:rPr>
                <w:sz w:val="24"/>
                <w:szCs w:val="24"/>
              </w:rPr>
              <w:t>Week 2</w:t>
            </w:r>
          </w:p>
        </w:tc>
        <w:tc>
          <w:tcPr>
            <w:tcW w:w="4148" w:type="dxa"/>
          </w:tcPr>
          <w:p w14:paraId="77439E01" w14:textId="7C364FC0" w:rsidR="00234946" w:rsidRDefault="00C4467D" w:rsidP="008C7FB5">
            <w:pPr>
              <w:rPr>
                <w:sz w:val="24"/>
                <w:szCs w:val="24"/>
              </w:rPr>
            </w:pPr>
            <w:r>
              <w:rPr>
                <w:sz w:val="24"/>
                <w:szCs w:val="24"/>
              </w:rPr>
              <w:t xml:space="preserve">The Epistolary Novel, </w:t>
            </w:r>
            <w:r w:rsidRPr="00FA32B1">
              <w:rPr>
                <w:i/>
                <w:sz w:val="24"/>
                <w:szCs w:val="24"/>
              </w:rPr>
              <w:t>The Color Purple</w:t>
            </w:r>
          </w:p>
        </w:tc>
      </w:tr>
      <w:tr w:rsidR="00234946" w14:paraId="70D968C5" w14:textId="77777777" w:rsidTr="00234946">
        <w:tc>
          <w:tcPr>
            <w:tcW w:w="2168" w:type="dxa"/>
          </w:tcPr>
          <w:p w14:paraId="53C34E6D" w14:textId="23FCB73E" w:rsidR="00234946" w:rsidRDefault="00C4467D" w:rsidP="008C7FB5">
            <w:pPr>
              <w:rPr>
                <w:sz w:val="24"/>
                <w:szCs w:val="24"/>
              </w:rPr>
            </w:pPr>
            <w:r>
              <w:rPr>
                <w:sz w:val="24"/>
                <w:szCs w:val="24"/>
              </w:rPr>
              <w:t>Week 3</w:t>
            </w:r>
          </w:p>
        </w:tc>
        <w:tc>
          <w:tcPr>
            <w:tcW w:w="4148" w:type="dxa"/>
          </w:tcPr>
          <w:p w14:paraId="06A486F0" w14:textId="3AAEA5B0" w:rsidR="00C4467D" w:rsidRDefault="00C4467D" w:rsidP="00C4467D">
            <w:pPr>
              <w:rPr>
                <w:sz w:val="24"/>
                <w:szCs w:val="24"/>
              </w:rPr>
            </w:pPr>
            <w:r w:rsidRPr="00FA32B1">
              <w:rPr>
                <w:i/>
                <w:sz w:val="24"/>
                <w:szCs w:val="24"/>
              </w:rPr>
              <w:t>The Color Purple</w:t>
            </w:r>
            <w:r>
              <w:rPr>
                <w:sz w:val="24"/>
                <w:szCs w:val="24"/>
              </w:rPr>
              <w:t xml:space="preserve"> contd</w:t>
            </w:r>
          </w:p>
        </w:tc>
      </w:tr>
      <w:tr w:rsidR="00234946" w14:paraId="28E90263" w14:textId="77777777" w:rsidTr="00234946">
        <w:tc>
          <w:tcPr>
            <w:tcW w:w="2168" w:type="dxa"/>
          </w:tcPr>
          <w:p w14:paraId="5F95479F" w14:textId="7649A9DB" w:rsidR="00234946" w:rsidRDefault="00C4467D" w:rsidP="008C7FB5">
            <w:pPr>
              <w:rPr>
                <w:sz w:val="24"/>
                <w:szCs w:val="24"/>
              </w:rPr>
            </w:pPr>
            <w:r>
              <w:rPr>
                <w:sz w:val="24"/>
                <w:szCs w:val="24"/>
              </w:rPr>
              <w:t xml:space="preserve">Week 4 </w:t>
            </w:r>
          </w:p>
        </w:tc>
        <w:tc>
          <w:tcPr>
            <w:tcW w:w="4148" w:type="dxa"/>
          </w:tcPr>
          <w:p w14:paraId="4CDCA5E5" w14:textId="060B1ECA" w:rsidR="00C4467D" w:rsidRDefault="007F2011" w:rsidP="008C7FB5">
            <w:pPr>
              <w:rPr>
                <w:sz w:val="24"/>
                <w:szCs w:val="24"/>
              </w:rPr>
            </w:pPr>
            <w:r>
              <w:rPr>
                <w:sz w:val="24"/>
                <w:szCs w:val="24"/>
              </w:rPr>
              <w:t>Conclusion,</w:t>
            </w:r>
            <w:r w:rsidR="00C4467D">
              <w:rPr>
                <w:sz w:val="24"/>
                <w:szCs w:val="24"/>
              </w:rPr>
              <w:t xml:space="preserve"> Class </w:t>
            </w:r>
            <w:r w:rsidR="00525936">
              <w:rPr>
                <w:sz w:val="24"/>
                <w:szCs w:val="24"/>
              </w:rPr>
              <w:t xml:space="preserve">Discussion, </w:t>
            </w:r>
          </w:p>
          <w:p w14:paraId="7CE99AEA" w14:textId="74A7327B" w:rsidR="00234946" w:rsidRDefault="00C4467D" w:rsidP="008C7FB5">
            <w:pPr>
              <w:rPr>
                <w:sz w:val="24"/>
                <w:szCs w:val="24"/>
              </w:rPr>
            </w:pPr>
            <w:r>
              <w:rPr>
                <w:sz w:val="24"/>
                <w:szCs w:val="24"/>
              </w:rPr>
              <w:t>Examination Questions, Doubts</w:t>
            </w:r>
          </w:p>
        </w:tc>
      </w:tr>
    </w:tbl>
    <w:p w14:paraId="0948E361" w14:textId="77777777" w:rsidR="00234946" w:rsidRDefault="00234946" w:rsidP="008C7FB5">
      <w:pPr>
        <w:rPr>
          <w:sz w:val="24"/>
          <w:szCs w:val="24"/>
        </w:rPr>
      </w:pPr>
    </w:p>
    <w:p w14:paraId="0CECDC2A" w14:textId="6F942F58" w:rsidR="008C7FB5" w:rsidRPr="007F2011" w:rsidRDefault="00234946" w:rsidP="008C7FB5">
      <w:pPr>
        <w:rPr>
          <w:sz w:val="24"/>
          <w:szCs w:val="24"/>
        </w:rPr>
      </w:pPr>
      <w:r w:rsidRPr="007F2011">
        <w:rPr>
          <w:sz w:val="24"/>
          <w:szCs w:val="24"/>
        </w:rPr>
        <w:t>Unit 1</w:t>
      </w:r>
    </w:p>
    <w:p w14:paraId="22E931A4" w14:textId="77777777" w:rsidR="00234946" w:rsidRPr="00234946" w:rsidRDefault="00234946" w:rsidP="008C7FB5">
      <w:pPr>
        <w:rPr>
          <w:sz w:val="24"/>
          <w:szCs w:val="24"/>
          <w:u w:val="single"/>
        </w:rPr>
      </w:pPr>
    </w:p>
    <w:tbl>
      <w:tblPr>
        <w:tblStyle w:val="TableGrid"/>
        <w:tblW w:w="0" w:type="auto"/>
        <w:tblInd w:w="1980" w:type="dxa"/>
        <w:tblLook w:val="04A0" w:firstRow="1" w:lastRow="0" w:firstColumn="1" w:lastColumn="0" w:noHBand="0" w:noVBand="1"/>
      </w:tblPr>
      <w:tblGrid>
        <w:gridCol w:w="2168"/>
        <w:gridCol w:w="4148"/>
      </w:tblGrid>
      <w:tr w:rsidR="00234946" w14:paraId="04807B5D" w14:textId="77777777" w:rsidTr="00BC4F68">
        <w:tc>
          <w:tcPr>
            <w:tcW w:w="2168" w:type="dxa"/>
          </w:tcPr>
          <w:p w14:paraId="265236B7" w14:textId="7F9CD71E" w:rsidR="00234946" w:rsidRPr="007F2011" w:rsidRDefault="00C4467D" w:rsidP="00BC4F68">
            <w:pPr>
              <w:rPr>
                <w:b/>
                <w:bCs/>
                <w:sz w:val="24"/>
                <w:szCs w:val="24"/>
              </w:rPr>
            </w:pPr>
            <w:r w:rsidRPr="007F2011">
              <w:rPr>
                <w:b/>
                <w:bCs/>
                <w:sz w:val="24"/>
                <w:szCs w:val="24"/>
              </w:rPr>
              <w:t xml:space="preserve">Week </w:t>
            </w:r>
          </w:p>
        </w:tc>
        <w:tc>
          <w:tcPr>
            <w:tcW w:w="4148" w:type="dxa"/>
          </w:tcPr>
          <w:p w14:paraId="3B09DD6D" w14:textId="48CE301E" w:rsidR="00C4467D" w:rsidRPr="007F2011" w:rsidRDefault="00C4467D" w:rsidP="00BC4F68">
            <w:pPr>
              <w:rPr>
                <w:b/>
                <w:bCs/>
                <w:sz w:val="24"/>
                <w:szCs w:val="24"/>
              </w:rPr>
            </w:pPr>
            <w:r w:rsidRPr="007F2011">
              <w:rPr>
                <w:b/>
                <w:bCs/>
                <w:sz w:val="24"/>
                <w:szCs w:val="24"/>
              </w:rPr>
              <w:t>Course Covered</w:t>
            </w:r>
          </w:p>
        </w:tc>
      </w:tr>
      <w:tr w:rsidR="00234946" w14:paraId="4FB74DB2" w14:textId="77777777" w:rsidTr="00BC4F68">
        <w:tc>
          <w:tcPr>
            <w:tcW w:w="2168" w:type="dxa"/>
          </w:tcPr>
          <w:p w14:paraId="50094D51" w14:textId="39B1D57C" w:rsidR="00234946" w:rsidRDefault="00266020" w:rsidP="00BC4F68">
            <w:pPr>
              <w:rPr>
                <w:sz w:val="24"/>
                <w:szCs w:val="24"/>
              </w:rPr>
            </w:pPr>
            <w:r>
              <w:rPr>
                <w:sz w:val="24"/>
                <w:szCs w:val="24"/>
              </w:rPr>
              <w:t xml:space="preserve">Week </w:t>
            </w:r>
            <w:r w:rsidR="007622C2">
              <w:rPr>
                <w:sz w:val="24"/>
                <w:szCs w:val="24"/>
              </w:rPr>
              <w:t>5</w:t>
            </w:r>
          </w:p>
        </w:tc>
        <w:tc>
          <w:tcPr>
            <w:tcW w:w="4148" w:type="dxa"/>
          </w:tcPr>
          <w:p w14:paraId="16350DC0" w14:textId="77777777" w:rsidR="00234946" w:rsidRDefault="00266020" w:rsidP="00BC4F68">
            <w:pPr>
              <w:rPr>
                <w:sz w:val="24"/>
                <w:szCs w:val="24"/>
              </w:rPr>
            </w:pPr>
            <w:r>
              <w:rPr>
                <w:sz w:val="24"/>
                <w:szCs w:val="24"/>
              </w:rPr>
              <w:t>Historical Background of the1950’s</w:t>
            </w:r>
          </w:p>
          <w:p w14:paraId="0FE7EE8D" w14:textId="1B83F996" w:rsidR="00266020" w:rsidRDefault="00266020" w:rsidP="00BC4F68">
            <w:pPr>
              <w:rPr>
                <w:sz w:val="24"/>
                <w:szCs w:val="24"/>
              </w:rPr>
            </w:pPr>
            <w:r>
              <w:rPr>
                <w:sz w:val="24"/>
                <w:szCs w:val="24"/>
              </w:rPr>
              <w:t>The Confessional Mode of Poetry</w:t>
            </w:r>
          </w:p>
        </w:tc>
      </w:tr>
      <w:tr w:rsidR="00234946" w14:paraId="10931136" w14:textId="77777777" w:rsidTr="00525936">
        <w:trPr>
          <w:trHeight w:val="379"/>
        </w:trPr>
        <w:tc>
          <w:tcPr>
            <w:tcW w:w="2168" w:type="dxa"/>
          </w:tcPr>
          <w:p w14:paraId="462C8187" w14:textId="5EBCD5E9" w:rsidR="00234946" w:rsidRDefault="00266020" w:rsidP="00BC4F68">
            <w:pPr>
              <w:rPr>
                <w:sz w:val="24"/>
                <w:szCs w:val="24"/>
              </w:rPr>
            </w:pPr>
            <w:r>
              <w:rPr>
                <w:sz w:val="24"/>
                <w:szCs w:val="24"/>
              </w:rPr>
              <w:t xml:space="preserve">Week </w:t>
            </w:r>
            <w:r w:rsidR="007622C2">
              <w:rPr>
                <w:sz w:val="24"/>
                <w:szCs w:val="24"/>
              </w:rPr>
              <w:t>6</w:t>
            </w:r>
          </w:p>
        </w:tc>
        <w:tc>
          <w:tcPr>
            <w:tcW w:w="4148" w:type="dxa"/>
          </w:tcPr>
          <w:p w14:paraId="3471E60B" w14:textId="7A97C317" w:rsidR="00234946" w:rsidRDefault="00266020" w:rsidP="00525936">
            <w:pPr>
              <w:rPr>
                <w:sz w:val="24"/>
                <w:szCs w:val="24"/>
              </w:rPr>
            </w:pPr>
            <w:r>
              <w:rPr>
                <w:sz w:val="24"/>
                <w:szCs w:val="24"/>
              </w:rPr>
              <w:t>Sylvia Pla</w:t>
            </w:r>
            <w:r w:rsidR="00381DC9">
              <w:rPr>
                <w:sz w:val="24"/>
                <w:szCs w:val="24"/>
              </w:rPr>
              <w:t>th</w:t>
            </w:r>
            <w:r w:rsidR="00525936">
              <w:rPr>
                <w:sz w:val="24"/>
                <w:szCs w:val="24"/>
              </w:rPr>
              <w:t xml:space="preserve"> Poems</w:t>
            </w:r>
          </w:p>
        </w:tc>
      </w:tr>
      <w:tr w:rsidR="00234946" w14:paraId="0FA7CA0F" w14:textId="77777777" w:rsidTr="00BC4F68">
        <w:tc>
          <w:tcPr>
            <w:tcW w:w="2168" w:type="dxa"/>
          </w:tcPr>
          <w:p w14:paraId="7507F697" w14:textId="397A4676" w:rsidR="00234946" w:rsidRDefault="007622C2" w:rsidP="00BC4F68">
            <w:pPr>
              <w:rPr>
                <w:sz w:val="24"/>
                <w:szCs w:val="24"/>
              </w:rPr>
            </w:pPr>
            <w:r>
              <w:rPr>
                <w:sz w:val="24"/>
                <w:szCs w:val="24"/>
              </w:rPr>
              <w:t>Week 7</w:t>
            </w:r>
          </w:p>
        </w:tc>
        <w:tc>
          <w:tcPr>
            <w:tcW w:w="4148" w:type="dxa"/>
          </w:tcPr>
          <w:p w14:paraId="4D8C04FA" w14:textId="0DE4C695" w:rsidR="00234946" w:rsidRDefault="00525936" w:rsidP="007622C2">
            <w:pPr>
              <w:rPr>
                <w:sz w:val="24"/>
                <w:szCs w:val="24"/>
              </w:rPr>
            </w:pPr>
            <w:r>
              <w:rPr>
                <w:sz w:val="24"/>
                <w:szCs w:val="24"/>
              </w:rPr>
              <w:t>Emily Dickinson</w:t>
            </w:r>
            <w:r w:rsidR="007622C2">
              <w:rPr>
                <w:sz w:val="24"/>
                <w:szCs w:val="24"/>
              </w:rPr>
              <w:t xml:space="preserve"> </w:t>
            </w:r>
            <w:r>
              <w:rPr>
                <w:sz w:val="24"/>
                <w:szCs w:val="24"/>
              </w:rPr>
              <w:t>Poems</w:t>
            </w:r>
          </w:p>
        </w:tc>
      </w:tr>
      <w:tr w:rsidR="00234946" w14:paraId="26D9A981" w14:textId="77777777" w:rsidTr="00BC4F68">
        <w:tc>
          <w:tcPr>
            <w:tcW w:w="2168" w:type="dxa"/>
          </w:tcPr>
          <w:p w14:paraId="32FF4FC2" w14:textId="437AA4F8" w:rsidR="00234946" w:rsidRDefault="002A008A" w:rsidP="00BC4F68">
            <w:pPr>
              <w:rPr>
                <w:sz w:val="24"/>
                <w:szCs w:val="24"/>
              </w:rPr>
            </w:pPr>
            <w:r>
              <w:rPr>
                <w:sz w:val="24"/>
                <w:szCs w:val="24"/>
              </w:rPr>
              <w:t>Week 8</w:t>
            </w:r>
          </w:p>
        </w:tc>
        <w:tc>
          <w:tcPr>
            <w:tcW w:w="4148" w:type="dxa"/>
          </w:tcPr>
          <w:p w14:paraId="07A382B2" w14:textId="33647C18" w:rsidR="00234946" w:rsidRDefault="00525936" w:rsidP="00BC4F68">
            <w:pPr>
              <w:rPr>
                <w:sz w:val="24"/>
                <w:szCs w:val="24"/>
              </w:rPr>
            </w:pPr>
            <w:r>
              <w:rPr>
                <w:sz w:val="24"/>
                <w:szCs w:val="24"/>
              </w:rPr>
              <w:t>Eunice d Souza Poems</w:t>
            </w:r>
          </w:p>
        </w:tc>
      </w:tr>
    </w:tbl>
    <w:p w14:paraId="75C6EDF4" w14:textId="07486E3E" w:rsidR="008C7FB5" w:rsidRDefault="008C7FB5" w:rsidP="008C7FB5">
      <w:pPr>
        <w:rPr>
          <w:sz w:val="24"/>
          <w:szCs w:val="24"/>
        </w:rPr>
      </w:pPr>
    </w:p>
    <w:p w14:paraId="00B9F2BB" w14:textId="6CBBA7E0" w:rsidR="00234946" w:rsidRPr="007F2011" w:rsidRDefault="00234946" w:rsidP="008C7FB5">
      <w:pPr>
        <w:rPr>
          <w:sz w:val="24"/>
          <w:szCs w:val="24"/>
        </w:rPr>
      </w:pPr>
      <w:r w:rsidRPr="007F2011">
        <w:rPr>
          <w:sz w:val="24"/>
          <w:szCs w:val="24"/>
        </w:rPr>
        <w:t xml:space="preserve">Unit 3 </w:t>
      </w:r>
    </w:p>
    <w:p w14:paraId="762438D4" w14:textId="66A511FA" w:rsidR="00234946" w:rsidRDefault="00234946" w:rsidP="008C7FB5">
      <w:pPr>
        <w:rPr>
          <w:sz w:val="24"/>
          <w:szCs w:val="24"/>
          <w:u w:val="single"/>
        </w:rPr>
      </w:pPr>
    </w:p>
    <w:tbl>
      <w:tblPr>
        <w:tblStyle w:val="TableGrid"/>
        <w:tblW w:w="0" w:type="auto"/>
        <w:tblInd w:w="1980" w:type="dxa"/>
        <w:tblLook w:val="04A0" w:firstRow="1" w:lastRow="0" w:firstColumn="1" w:lastColumn="0" w:noHBand="0" w:noVBand="1"/>
      </w:tblPr>
      <w:tblGrid>
        <w:gridCol w:w="2168"/>
        <w:gridCol w:w="4148"/>
      </w:tblGrid>
      <w:tr w:rsidR="00234946" w14:paraId="7FF0D044" w14:textId="77777777" w:rsidTr="00BC4F68">
        <w:tc>
          <w:tcPr>
            <w:tcW w:w="2168" w:type="dxa"/>
          </w:tcPr>
          <w:p w14:paraId="1B93AA1E" w14:textId="332F7D56" w:rsidR="00234946" w:rsidRPr="007F2011" w:rsidRDefault="003628CF" w:rsidP="00BC4F68">
            <w:pPr>
              <w:rPr>
                <w:b/>
                <w:bCs/>
                <w:sz w:val="24"/>
                <w:szCs w:val="24"/>
              </w:rPr>
            </w:pPr>
            <w:r w:rsidRPr="007F2011">
              <w:rPr>
                <w:b/>
                <w:bCs/>
                <w:sz w:val="24"/>
                <w:szCs w:val="24"/>
              </w:rPr>
              <w:t xml:space="preserve">Week </w:t>
            </w:r>
          </w:p>
        </w:tc>
        <w:tc>
          <w:tcPr>
            <w:tcW w:w="4148" w:type="dxa"/>
          </w:tcPr>
          <w:p w14:paraId="0AF1F92C" w14:textId="1D7714F7" w:rsidR="00234946" w:rsidRPr="007F2011" w:rsidRDefault="003628CF" w:rsidP="00BC4F68">
            <w:pPr>
              <w:rPr>
                <w:b/>
                <w:bCs/>
                <w:sz w:val="24"/>
                <w:szCs w:val="24"/>
              </w:rPr>
            </w:pPr>
            <w:r w:rsidRPr="007F2011">
              <w:rPr>
                <w:b/>
                <w:bCs/>
                <w:sz w:val="24"/>
                <w:szCs w:val="24"/>
              </w:rPr>
              <w:t>Course Covered</w:t>
            </w:r>
          </w:p>
        </w:tc>
      </w:tr>
      <w:tr w:rsidR="00234946" w14:paraId="4D68288F" w14:textId="77777777" w:rsidTr="00BC4F68">
        <w:tc>
          <w:tcPr>
            <w:tcW w:w="2168" w:type="dxa"/>
          </w:tcPr>
          <w:p w14:paraId="5472C540" w14:textId="38E07F56" w:rsidR="003628CF" w:rsidRDefault="002A008A" w:rsidP="002A008A">
            <w:pPr>
              <w:rPr>
                <w:sz w:val="24"/>
                <w:szCs w:val="24"/>
              </w:rPr>
            </w:pPr>
            <w:r>
              <w:rPr>
                <w:sz w:val="24"/>
                <w:szCs w:val="24"/>
              </w:rPr>
              <w:t>Week 9</w:t>
            </w:r>
          </w:p>
        </w:tc>
        <w:tc>
          <w:tcPr>
            <w:tcW w:w="4148" w:type="dxa"/>
          </w:tcPr>
          <w:p w14:paraId="53707D05" w14:textId="2AA5FC42" w:rsidR="002A008A" w:rsidRDefault="00FA32B1" w:rsidP="002A008A">
            <w:pPr>
              <w:rPr>
                <w:sz w:val="24"/>
                <w:szCs w:val="24"/>
              </w:rPr>
            </w:pPr>
            <w:r>
              <w:rPr>
                <w:sz w:val="24"/>
                <w:szCs w:val="24"/>
              </w:rPr>
              <w:t xml:space="preserve">Short Stories </w:t>
            </w:r>
            <w:r w:rsidR="00F81C1C">
              <w:rPr>
                <w:sz w:val="24"/>
                <w:szCs w:val="24"/>
              </w:rPr>
              <w:t>--</w:t>
            </w:r>
            <w:r>
              <w:rPr>
                <w:sz w:val="24"/>
              </w:rPr>
              <w:t xml:space="preserve"> Charlotte Perkins Gilman </w:t>
            </w:r>
            <w:r w:rsidRPr="00FA32B1">
              <w:rPr>
                <w:b/>
                <w:i/>
                <w:sz w:val="24"/>
              </w:rPr>
              <w:t>T</w:t>
            </w:r>
            <w:r w:rsidR="00F81C1C" w:rsidRPr="00FA32B1">
              <w:rPr>
                <w:b/>
                <w:i/>
                <w:sz w:val="24"/>
              </w:rPr>
              <w:t>he Yellow Wallpaper</w:t>
            </w:r>
          </w:p>
          <w:p w14:paraId="52060E87" w14:textId="77777777" w:rsidR="00234946" w:rsidRDefault="00234946" w:rsidP="00BC4F68">
            <w:pPr>
              <w:rPr>
                <w:sz w:val="24"/>
                <w:szCs w:val="24"/>
              </w:rPr>
            </w:pPr>
          </w:p>
        </w:tc>
      </w:tr>
      <w:tr w:rsidR="00234946" w14:paraId="44BEEBBA" w14:textId="77777777" w:rsidTr="00BC4F68">
        <w:tc>
          <w:tcPr>
            <w:tcW w:w="2168" w:type="dxa"/>
          </w:tcPr>
          <w:p w14:paraId="2FE8D5C9" w14:textId="0AAFC180" w:rsidR="00234946" w:rsidRDefault="002A008A" w:rsidP="00BC4F68">
            <w:pPr>
              <w:rPr>
                <w:sz w:val="24"/>
                <w:szCs w:val="24"/>
              </w:rPr>
            </w:pPr>
            <w:r>
              <w:rPr>
                <w:sz w:val="24"/>
                <w:szCs w:val="24"/>
              </w:rPr>
              <w:t xml:space="preserve">Week 10 </w:t>
            </w:r>
          </w:p>
        </w:tc>
        <w:tc>
          <w:tcPr>
            <w:tcW w:w="4148" w:type="dxa"/>
          </w:tcPr>
          <w:p w14:paraId="125E3FB6" w14:textId="342038F9" w:rsidR="00234946" w:rsidRDefault="002A008A" w:rsidP="00BC4F68">
            <w:pPr>
              <w:rPr>
                <w:sz w:val="24"/>
                <w:szCs w:val="24"/>
              </w:rPr>
            </w:pPr>
            <w:r>
              <w:rPr>
                <w:sz w:val="24"/>
                <w:szCs w:val="24"/>
              </w:rPr>
              <w:t xml:space="preserve">Katherine Mansfield </w:t>
            </w:r>
            <w:r w:rsidR="00FA32B1">
              <w:rPr>
                <w:sz w:val="24"/>
                <w:szCs w:val="24"/>
              </w:rPr>
              <w:t>–</w:t>
            </w:r>
            <w:r>
              <w:rPr>
                <w:sz w:val="24"/>
                <w:szCs w:val="24"/>
              </w:rPr>
              <w:t xml:space="preserve"> </w:t>
            </w:r>
            <w:r w:rsidRPr="002A008A">
              <w:rPr>
                <w:b/>
                <w:bCs/>
                <w:i/>
                <w:iCs/>
                <w:sz w:val="24"/>
                <w:szCs w:val="24"/>
              </w:rPr>
              <w:t>Bliss</w:t>
            </w:r>
          </w:p>
        </w:tc>
      </w:tr>
      <w:tr w:rsidR="00234946" w14:paraId="55BD939A" w14:textId="77777777" w:rsidTr="00BC4F68">
        <w:tc>
          <w:tcPr>
            <w:tcW w:w="2168" w:type="dxa"/>
          </w:tcPr>
          <w:p w14:paraId="6B662AC4" w14:textId="566483B5" w:rsidR="00234946" w:rsidRDefault="002A008A" w:rsidP="00BC4F68">
            <w:pPr>
              <w:rPr>
                <w:sz w:val="24"/>
                <w:szCs w:val="24"/>
              </w:rPr>
            </w:pPr>
            <w:r>
              <w:rPr>
                <w:sz w:val="24"/>
                <w:szCs w:val="24"/>
              </w:rPr>
              <w:t>Week 11</w:t>
            </w:r>
          </w:p>
        </w:tc>
        <w:tc>
          <w:tcPr>
            <w:tcW w:w="4148" w:type="dxa"/>
          </w:tcPr>
          <w:p w14:paraId="49838622" w14:textId="35D698EB" w:rsidR="00234946" w:rsidRDefault="002A008A" w:rsidP="00BC4F68">
            <w:pPr>
              <w:rPr>
                <w:sz w:val="24"/>
                <w:szCs w:val="24"/>
              </w:rPr>
            </w:pPr>
            <w:r>
              <w:rPr>
                <w:sz w:val="24"/>
                <w:szCs w:val="24"/>
              </w:rPr>
              <w:t xml:space="preserve">Mahasweta Devi </w:t>
            </w:r>
            <w:r w:rsidRPr="002A008A">
              <w:rPr>
                <w:b/>
                <w:bCs/>
                <w:i/>
                <w:iCs/>
                <w:sz w:val="24"/>
                <w:szCs w:val="24"/>
              </w:rPr>
              <w:t>Draupadi</w:t>
            </w:r>
          </w:p>
        </w:tc>
      </w:tr>
    </w:tbl>
    <w:p w14:paraId="4EBF5616" w14:textId="61C62A6E" w:rsidR="00234946" w:rsidRPr="007F2011" w:rsidRDefault="00234946" w:rsidP="008C7FB5">
      <w:pPr>
        <w:rPr>
          <w:sz w:val="24"/>
          <w:szCs w:val="24"/>
        </w:rPr>
      </w:pPr>
      <w:r w:rsidRPr="007F2011">
        <w:rPr>
          <w:sz w:val="24"/>
          <w:szCs w:val="24"/>
        </w:rPr>
        <w:t>Unit 4</w:t>
      </w:r>
    </w:p>
    <w:p w14:paraId="0A56B7CC" w14:textId="3BD5CDEC" w:rsidR="00234946" w:rsidRDefault="00234946" w:rsidP="008C7FB5">
      <w:pPr>
        <w:rPr>
          <w:sz w:val="24"/>
          <w:szCs w:val="24"/>
          <w:u w:val="single"/>
        </w:rPr>
      </w:pPr>
    </w:p>
    <w:tbl>
      <w:tblPr>
        <w:tblStyle w:val="TableGrid"/>
        <w:tblW w:w="0" w:type="auto"/>
        <w:tblInd w:w="1980" w:type="dxa"/>
        <w:tblLook w:val="04A0" w:firstRow="1" w:lastRow="0" w:firstColumn="1" w:lastColumn="0" w:noHBand="0" w:noVBand="1"/>
      </w:tblPr>
      <w:tblGrid>
        <w:gridCol w:w="2168"/>
        <w:gridCol w:w="4148"/>
      </w:tblGrid>
      <w:tr w:rsidR="00234946" w14:paraId="03E8A2D8" w14:textId="77777777" w:rsidTr="00BC4F68">
        <w:tc>
          <w:tcPr>
            <w:tcW w:w="2168" w:type="dxa"/>
          </w:tcPr>
          <w:p w14:paraId="6AB7212F" w14:textId="5F88EB1F" w:rsidR="00234946" w:rsidRPr="007F2011" w:rsidRDefault="002A008A" w:rsidP="00BC4F68">
            <w:pPr>
              <w:rPr>
                <w:b/>
                <w:bCs/>
                <w:sz w:val="24"/>
                <w:szCs w:val="24"/>
              </w:rPr>
            </w:pPr>
            <w:r w:rsidRPr="007F2011">
              <w:rPr>
                <w:b/>
                <w:bCs/>
                <w:sz w:val="24"/>
                <w:szCs w:val="24"/>
              </w:rPr>
              <w:t xml:space="preserve">Week Course </w:t>
            </w:r>
          </w:p>
        </w:tc>
        <w:tc>
          <w:tcPr>
            <w:tcW w:w="4148" w:type="dxa"/>
          </w:tcPr>
          <w:p w14:paraId="0E80F2A0" w14:textId="3D42B67C" w:rsidR="00234946" w:rsidRPr="007F2011" w:rsidRDefault="002A008A" w:rsidP="00BC4F68">
            <w:pPr>
              <w:rPr>
                <w:b/>
                <w:bCs/>
                <w:sz w:val="24"/>
                <w:szCs w:val="24"/>
              </w:rPr>
            </w:pPr>
            <w:r w:rsidRPr="007F2011">
              <w:rPr>
                <w:b/>
                <w:bCs/>
                <w:sz w:val="24"/>
                <w:szCs w:val="24"/>
              </w:rPr>
              <w:t>Course Covered</w:t>
            </w:r>
          </w:p>
        </w:tc>
      </w:tr>
      <w:tr w:rsidR="00234946" w14:paraId="3ACD8006" w14:textId="77777777" w:rsidTr="00BC4F68">
        <w:tc>
          <w:tcPr>
            <w:tcW w:w="2168" w:type="dxa"/>
          </w:tcPr>
          <w:p w14:paraId="0EBBED39" w14:textId="6CDD8083" w:rsidR="00234946" w:rsidRDefault="002A008A" w:rsidP="00BC4F68">
            <w:pPr>
              <w:rPr>
                <w:sz w:val="24"/>
                <w:szCs w:val="24"/>
              </w:rPr>
            </w:pPr>
            <w:r>
              <w:rPr>
                <w:sz w:val="24"/>
                <w:szCs w:val="24"/>
              </w:rPr>
              <w:t>Week 12</w:t>
            </w:r>
          </w:p>
        </w:tc>
        <w:tc>
          <w:tcPr>
            <w:tcW w:w="4148" w:type="dxa"/>
          </w:tcPr>
          <w:p w14:paraId="5A885263" w14:textId="5C3340A4" w:rsidR="00234946" w:rsidRDefault="002A008A" w:rsidP="00BC4F68">
            <w:pPr>
              <w:rPr>
                <w:sz w:val="24"/>
                <w:szCs w:val="24"/>
              </w:rPr>
            </w:pPr>
            <w:r>
              <w:rPr>
                <w:sz w:val="24"/>
                <w:szCs w:val="24"/>
              </w:rPr>
              <w:t>Mary Wollestonecraft</w:t>
            </w:r>
          </w:p>
        </w:tc>
      </w:tr>
      <w:tr w:rsidR="00234946" w14:paraId="21E18D75" w14:textId="77777777" w:rsidTr="00BC4F68">
        <w:tc>
          <w:tcPr>
            <w:tcW w:w="2168" w:type="dxa"/>
          </w:tcPr>
          <w:p w14:paraId="78B53AC5" w14:textId="3EA1340E" w:rsidR="00234946" w:rsidRDefault="002A008A" w:rsidP="00BC4F68">
            <w:pPr>
              <w:rPr>
                <w:sz w:val="24"/>
                <w:szCs w:val="24"/>
              </w:rPr>
            </w:pPr>
            <w:r>
              <w:rPr>
                <w:sz w:val="24"/>
                <w:szCs w:val="24"/>
              </w:rPr>
              <w:t>Week 13</w:t>
            </w:r>
          </w:p>
        </w:tc>
        <w:tc>
          <w:tcPr>
            <w:tcW w:w="4148" w:type="dxa"/>
          </w:tcPr>
          <w:p w14:paraId="5B9C9A8A" w14:textId="6E4372CC" w:rsidR="00234946" w:rsidRDefault="002A008A" w:rsidP="00BC4F68">
            <w:pPr>
              <w:rPr>
                <w:sz w:val="24"/>
                <w:szCs w:val="24"/>
              </w:rPr>
            </w:pPr>
            <w:r>
              <w:rPr>
                <w:sz w:val="24"/>
                <w:szCs w:val="24"/>
              </w:rPr>
              <w:t>Pandita Ramabai</w:t>
            </w:r>
          </w:p>
        </w:tc>
      </w:tr>
      <w:tr w:rsidR="00234946" w14:paraId="349B9A2F" w14:textId="77777777" w:rsidTr="00BC4F68">
        <w:tc>
          <w:tcPr>
            <w:tcW w:w="2168" w:type="dxa"/>
          </w:tcPr>
          <w:p w14:paraId="64FC7581" w14:textId="2F20DEC1" w:rsidR="00234946" w:rsidRDefault="002A008A" w:rsidP="00BC4F68">
            <w:pPr>
              <w:rPr>
                <w:sz w:val="24"/>
                <w:szCs w:val="24"/>
              </w:rPr>
            </w:pPr>
            <w:r>
              <w:rPr>
                <w:sz w:val="24"/>
                <w:szCs w:val="24"/>
              </w:rPr>
              <w:t>Week 14</w:t>
            </w:r>
          </w:p>
        </w:tc>
        <w:tc>
          <w:tcPr>
            <w:tcW w:w="4148" w:type="dxa"/>
          </w:tcPr>
          <w:p w14:paraId="4434B1F3" w14:textId="19C19869" w:rsidR="00234946" w:rsidRDefault="002A008A" w:rsidP="00BC4F68">
            <w:pPr>
              <w:rPr>
                <w:sz w:val="24"/>
                <w:szCs w:val="24"/>
              </w:rPr>
            </w:pPr>
            <w:r>
              <w:rPr>
                <w:sz w:val="24"/>
                <w:szCs w:val="24"/>
              </w:rPr>
              <w:t>Rassundari Debi</w:t>
            </w:r>
          </w:p>
        </w:tc>
      </w:tr>
    </w:tbl>
    <w:p w14:paraId="1449B526" w14:textId="77777777" w:rsidR="00234946" w:rsidRPr="00234946" w:rsidRDefault="00234946" w:rsidP="008C7FB5">
      <w:pPr>
        <w:rPr>
          <w:sz w:val="24"/>
          <w:szCs w:val="24"/>
          <w:u w:val="single"/>
        </w:rPr>
      </w:pPr>
    </w:p>
    <w:p w14:paraId="6BA39A68" w14:textId="77777777" w:rsidR="008C7FB5" w:rsidRDefault="008C7FB5" w:rsidP="008C7FB5">
      <w:pPr>
        <w:rPr>
          <w:sz w:val="24"/>
          <w:szCs w:val="24"/>
        </w:rPr>
      </w:pPr>
    </w:p>
    <w:p w14:paraId="7E676FDA" w14:textId="77777777" w:rsidR="008C7FB5" w:rsidRDefault="008C7FB5" w:rsidP="008C7FB5">
      <w:pPr>
        <w:rPr>
          <w:sz w:val="24"/>
          <w:szCs w:val="24"/>
        </w:rPr>
      </w:pPr>
    </w:p>
    <w:p w14:paraId="613B09EF" w14:textId="77777777" w:rsidR="008C7FB5" w:rsidRDefault="008C7FB5" w:rsidP="008C7FB5">
      <w:pPr>
        <w:numPr>
          <w:ilvl w:val="0"/>
          <w:numId w:val="1"/>
        </w:numPr>
        <w:rPr>
          <w:b/>
          <w:bCs/>
          <w:sz w:val="24"/>
          <w:szCs w:val="24"/>
        </w:rPr>
      </w:pPr>
      <w:r>
        <w:rPr>
          <w:b/>
          <w:bCs/>
          <w:sz w:val="24"/>
          <w:szCs w:val="24"/>
        </w:rPr>
        <w:t xml:space="preserve">ASSESSMENT </w:t>
      </w:r>
    </w:p>
    <w:p w14:paraId="30F90CE3" w14:textId="77777777" w:rsidR="008C7FB5" w:rsidRDefault="008C7FB5" w:rsidP="008C7FB5">
      <w:pPr>
        <w:rPr>
          <w:sz w:val="24"/>
          <w:szCs w:val="24"/>
        </w:rPr>
      </w:pPr>
    </w:p>
    <w:p w14:paraId="5D702BFE" w14:textId="77777777" w:rsidR="008C7FB5" w:rsidRDefault="008C7FB5" w:rsidP="008C7FB5">
      <w:pPr>
        <w:rPr>
          <w:b/>
          <w:bCs/>
          <w:sz w:val="24"/>
          <w:szCs w:val="24"/>
        </w:rPr>
      </w:pPr>
      <w:r>
        <w:rPr>
          <w:b/>
          <w:bCs/>
          <w:sz w:val="24"/>
          <w:szCs w:val="24"/>
        </w:rPr>
        <w:t xml:space="preserve">Internal Assessment: 25 Marks </w:t>
      </w:r>
    </w:p>
    <w:p w14:paraId="33548CB6" w14:textId="77777777" w:rsidR="008C7FB5" w:rsidRDefault="008C7FB5" w:rsidP="008C7FB5">
      <w:pPr>
        <w:rPr>
          <w:sz w:val="24"/>
          <w:szCs w:val="24"/>
        </w:rPr>
      </w:pPr>
    </w:p>
    <w:p w14:paraId="4DA6E900" w14:textId="3D0876DD" w:rsidR="008C7FB5" w:rsidRDefault="007F2011" w:rsidP="008C7FB5">
      <w:pPr>
        <w:rPr>
          <w:sz w:val="24"/>
          <w:szCs w:val="24"/>
        </w:rPr>
      </w:pPr>
      <w:r>
        <w:rPr>
          <w:sz w:val="24"/>
          <w:szCs w:val="24"/>
        </w:rPr>
        <w:t xml:space="preserve">The internal assessment will be based on </w:t>
      </w:r>
      <w:r w:rsidR="00B63C33">
        <w:rPr>
          <w:sz w:val="24"/>
          <w:szCs w:val="24"/>
        </w:rPr>
        <w:t>an assignment, submitted individually by email, and on student presentations in groups.</w:t>
      </w:r>
      <w:r>
        <w:rPr>
          <w:sz w:val="24"/>
          <w:szCs w:val="24"/>
        </w:rPr>
        <w:t xml:space="preserve"> </w:t>
      </w:r>
    </w:p>
    <w:p w14:paraId="17457866" w14:textId="77777777" w:rsidR="008C7FB5" w:rsidRDefault="008C7FB5" w:rsidP="008C7FB5">
      <w:pPr>
        <w:rPr>
          <w:sz w:val="24"/>
          <w:szCs w:val="24"/>
        </w:rPr>
      </w:pPr>
    </w:p>
    <w:p w14:paraId="5F289AE6" w14:textId="77777777" w:rsidR="008C7FB5" w:rsidRDefault="008C7FB5" w:rsidP="008C7FB5">
      <w:pPr>
        <w:rPr>
          <w:sz w:val="24"/>
          <w:szCs w:val="24"/>
        </w:rPr>
      </w:pPr>
    </w:p>
    <w:p w14:paraId="33CB4C16" w14:textId="6840D6DF" w:rsidR="008C7FB5" w:rsidRDefault="008C7FB5" w:rsidP="008C7FB5">
      <w:pPr>
        <w:numPr>
          <w:ilvl w:val="0"/>
          <w:numId w:val="1"/>
        </w:numPr>
        <w:rPr>
          <w:b/>
          <w:bCs/>
          <w:sz w:val="24"/>
          <w:szCs w:val="24"/>
        </w:rPr>
      </w:pPr>
      <w:r>
        <w:rPr>
          <w:b/>
          <w:bCs/>
          <w:sz w:val="24"/>
          <w:szCs w:val="24"/>
        </w:rPr>
        <w:t>ESSENTIAL READINGS</w:t>
      </w:r>
    </w:p>
    <w:p w14:paraId="1A802A57" w14:textId="77777777" w:rsidR="00FC3CA7" w:rsidRDefault="00FC3CA7" w:rsidP="00FC3CA7">
      <w:pPr>
        <w:tabs>
          <w:tab w:val="left" w:pos="420"/>
        </w:tabs>
        <w:ind w:left="420"/>
        <w:rPr>
          <w:b/>
          <w:bCs/>
          <w:sz w:val="24"/>
          <w:szCs w:val="24"/>
        </w:rPr>
      </w:pPr>
    </w:p>
    <w:p w14:paraId="1932BC5D" w14:textId="0462879F" w:rsidR="008C7FB5" w:rsidRDefault="007F2011" w:rsidP="008C7FB5">
      <w:pPr>
        <w:rPr>
          <w:sz w:val="24"/>
          <w:szCs w:val="24"/>
        </w:rPr>
      </w:pPr>
      <w:r>
        <w:rPr>
          <w:sz w:val="24"/>
          <w:szCs w:val="24"/>
        </w:rPr>
        <w:t>All the prescribed texts.</w:t>
      </w:r>
    </w:p>
    <w:p w14:paraId="4A71037E" w14:textId="77777777" w:rsidR="008C7FB5" w:rsidRDefault="008C7FB5" w:rsidP="008C7FB5">
      <w:pPr>
        <w:rPr>
          <w:sz w:val="24"/>
          <w:szCs w:val="24"/>
        </w:rPr>
      </w:pPr>
    </w:p>
    <w:p w14:paraId="6C9FCC17" w14:textId="41E512B6" w:rsidR="008C7FB5" w:rsidRDefault="008C7FB5" w:rsidP="008C7FB5">
      <w:pPr>
        <w:numPr>
          <w:ilvl w:val="0"/>
          <w:numId w:val="1"/>
        </w:numPr>
        <w:rPr>
          <w:b/>
          <w:bCs/>
          <w:sz w:val="24"/>
          <w:szCs w:val="24"/>
        </w:rPr>
      </w:pPr>
      <w:r>
        <w:rPr>
          <w:b/>
          <w:bCs/>
          <w:sz w:val="24"/>
          <w:szCs w:val="24"/>
        </w:rPr>
        <w:t>SUGGESTED READINGS</w:t>
      </w:r>
    </w:p>
    <w:p w14:paraId="0C0BB86C" w14:textId="77777777" w:rsidR="00FC3CA7" w:rsidRDefault="00FC3CA7" w:rsidP="00FC3CA7">
      <w:pPr>
        <w:tabs>
          <w:tab w:val="left" w:pos="420"/>
        </w:tabs>
        <w:ind w:left="420"/>
        <w:rPr>
          <w:b/>
          <w:bCs/>
          <w:sz w:val="24"/>
          <w:szCs w:val="24"/>
        </w:rPr>
      </w:pPr>
    </w:p>
    <w:p w14:paraId="4FCE1AD2" w14:textId="77777777" w:rsidR="007F2011" w:rsidRPr="007F2011" w:rsidRDefault="007F2011" w:rsidP="007F2011">
      <w:pPr>
        <w:pStyle w:val="ListParagraph"/>
        <w:numPr>
          <w:ilvl w:val="0"/>
          <w:numId w:val="4"/>
        </w:numPr>
        <w:tabs>
          <w:tab w:val="left" w:pos="560"/>
        </w:tabs>
        <w:spacing w:before="1"/>
        <w:rPr>
          <w:rFonts w:asciiTheme="minorHAnsi" w:hAnsiTheme="minorHAnsi" w:cstheme="minorHAnsi"/>
          <w:sz w:val="24"/>
        </w:rPr>
      </w:pPr>
      <w:r w:rsidRPr="007F2011">
        <w:rPr>
          <w:rFonts w:asciiTheme="minorHAnsi" w:hAnsiTheme="minorHAnsi" w:cstheme="minorHAnsi"/>
          <w:sz w:val="24"/>
        </w:rPr>
        <w:t>Virginia</w:t>
      </w:r>
      <w:r w:rsidRPr="007F2011">
        <w:rPr>
          <w:rFonts w:asciiTheme="minorHAnsi" w:hAnsiTheme="minorHAnsi" w:cstheme="minorHAnsi"/>
          <w:spacing w:val="-3"/>
          <w:sz w:val="24"/>
        </w:rPr>
        <w:t xml:space="preserve"> </w:t>
      </w:r>
      <w:r w:rsidRPr="007F2011">
        <w:rPr>
          <w:rFonts w:asciiTheme="minorHAnsi" w:hAnsiTheme="minorHAnsi" w:cstheme="minorHAnsi"/>
          <w:sz w:val="24"/>
        </w:rPr>
        <w:t>Woolf,</w:t>
      </w:r>
      <w:r w:rsidRPr="007F2011">
        <w:rPr>
          <w:rFonts w:asciiTheme="minorHAnsi" w:hAnsiTheme="minorHAnsi" w:cstheme="minorHAnsi"/>
          <w:spacing w:val="-4"/>
          <w:sz w:val="24"/>
        </w:rPr>
        <w:t xml:space="preserve"> </w:t>
      </w:r>
      <w:r w:rsidRPr="007F2011">
        <w:rPr>
          <w:rFonts w:asciiTheme="minorHAnsi" w:hAnsiTheme="minorHAnsi" w:cstheme="minorHAnsi"/>
          <w:i/>
          <w:sz w:val="24"/>
        </w:rPr>
        <w:t>A</w:t>
      </w:r>
      <w:r w:rsidRPr="007F2011">
        <w:rPr>
          <w:rFonts w:asciiTheme="minorHAnsi" w:hAnsiTheme="minorHAnsi" w:cstheme="minorHAnsi"/>
          <w:i/>
          <w:spacing w:val="-2"/>
          <w:sz w:val="24"/>
        </w:rPr>
        <w:t xml:space="preserve"> </w:t>
      </w:r>
      <w:r w:rsidRPr="007F2011">
        <w:rPr>
          <w:rFonts w:asciiTheme="minorHAnsi" w:hAnsiTheme="minorHAnsi" w:cstheme="minorHAnsi"/>
          <w:i/>
          <w:sz w:val="24"/>
        </w:rPr>
        <w:t>Room</w:t>
      </w:r>
      <w:r w:rsidRPr="007F2011">
        <w:rPr>
          <w:rFonts w:asciiTheme="minorHAnsi" w:hAnsiTheme="minorHAnsi" w:cstheme="minorHAnsi"/>
          <w:i/>
          <w:spacing w:val="-5"/>
          <w:sz w:val="24"/>
        </w:rPr>
        <w:t xml:space="preserve"> </w:t>
      </w:r>
      <w:r w:rsidRPr="007F2011">
        <w:rPr>
          <w:rFonts w:asciiTheme="minorHAnsi" w:hAnsiTheme="minorHAnsi" w:cstheme="minorHAnsi"/>
          <w:i/>
          <w:sz w:val="24"/>
        </w:rPr>
        <w:t>of</w:t>
      </w:r>
      <w:r w:rsidRPr="007F2011">
        <w:rPr>
          <w:rFonts w:asciiTheme="minorHAnsi" w:hAnsiTheme="minorHAnsi" w:cstheme="minorHAnsi"/>
          <w:i/>
          <w:spacing w:val="-3"/>
          <w:sz w:val="24"/>
        </w:rPr>
        <w:t xml:space="preserve"> </w:t>
      </w:r>
      <w:r w:rsidRPr="007F2011">
        <w:rPr>
          <w:rFonts w:asciiTheme="minorHAnsi" w:hAnsiTheme="minorHAnsi" w:cstheme="minorHAnsi"/>
          <w:i/>
          <w:sz w:val="24"/>
        </w:rPr>
        <w:t>One's</w:t>
      </w:r>
      <w:r w:rsidRPr="007F2011">
        <w:rPr>
          <w:rFonts w:asciiTheme="minorHAnsi" w:hAnsiTheme="minorHAnsi" w:cstheme="minorHAnsi"/>
          <w:i/>
          <w:spacing w:val="-2"/>
          <w:sz w:val="24"/>
        </w:rPr>
        <w:t xml:space="preserve"> </w:t>
      </w:r>
      <w:r w:rsidRPr="007F2011">
        <w:rPr>
          <w:rFonts w:asciiTheme="minorHAnsi" w:hAnsiTheme="minorHAnsi" w:cstheme="minorHAnsi"/>
          <w:i/>
          <w:sz w:val="24"/>
        </w:rPr>
        <w:t>Own</w:t>
      </w:r>
      <w:r w:rsidRPr="007F2011">
        <w:rPr>
          <w:rFonts w:asciiTheme="minorHAnsi" w:hAnsiTheme="minorHAnsi" w:cstheme="minorHAnsi"/>
          <w:i/>
          <w:spacing w:val="-4"/>
          <w:sz w:val="24"/>
        </w:rPr>
        <w:t xml:space="preserve"> </w:t>
      </w:r>
      <w:r w:rsidRPr="007F2011">
        <w:rPr>
          <w:rFonts w:asciiTheme="minorHAnsi" w:hAnsiTheme="minorHAnsi" w:cstheme="minorHAnsi"/>
          <w:sz w:val="24"/>
        </w:rPr>
        <w:t>(New</w:t>
      </w:r>
      <w:r w:rsidRPr="007F2011">
        <w:rPr>
          <w:rFonts w:asciiTheme="minorHAnsi" w:hAnsiTheme="minorHAnsi" w:cstheme="minorHAnsi"/>
          <w:spacing w:val="-3"/>
          <w:sz w:val="24"/>
        </w:rPr>
        <w:t xml:space="preserve"> </w:t>
      </w:r>
      <w:r w:rsidRPr="007F2011">
        <w:rPr>
          <w:rFonts w:asciiTheme="minorHAnsi" w:hAnsiTheme="minorHAnsi" w:cstheme="minorHAnsi"/>
          <w:sz w:val="24"/>
        </w:rPr>
        <w:t>York:</w:t>
      </w:r>
      <w:r w:rsidRPr="007F2011">
        <w:rPr>
          <w:rFonts w:asciiTheme="minorHAnsi" w:hAnsiTheme="minorHAnsi" w:cstheme="minorHAnsi"/>
          <w:spacing w:val="-2"/>
          <w:sz w:val="24"/>
        </w:rPr>
        <w:t xml:space="preserve"> </w:t>
      </w:r>
      <w:r w:rsidRPr="007F2011">
        <w:rPr>
          <w:rFonts w:asciiTheme="minorHAnsi" w:hAnsiTheme="minorHAnsi" w:cstheme="minorHAnsi"/>
          <w:sz w:val="24"/>
        </w:rPr>
        <w:t>Harcourt</w:t>
      </w:r>
      <w:r w:rsidRPr="007F2011">
        <w:rPr>
          <w:rFonts w:asciiTheme="minorHAnsi" w:hAnsiTheme="minorHAnsi" w:cstheme="minorHAnsi"/>
          <w:i/>
          <w:sz w:val="24"/>
        </w:rPr>
        <w:t>,</w:t>
      </w:r>
      <w:r w:rsidRPr="007F2011">
        <w:rPr>
          <w:rFonts w:asciiTheme="minorHAnsi" w:hAnsiTheme="minorHAnsi" w:cstheme="minorHAnsi"/>
          <w:i/>
          <w:spacing w:val="-2"/>
          <w:sz w:val="24"/>
        </w:rPr>
        <w:t xml:space="preserve"> </w:t>
      </w:r>
      <w:r w:rsidRPr="007F2011">
        <w:rPr>
          <w:rFonts w:asciiTheme="minorHAnsi" w:hAnsiTheme="minorHAnsi" w:cstheme="minorHAnsi"/>
          <w:sz w:val="24"/>
        </w:rPr>
        <w:t>1957)</w:t>
      </w:r>
      <w:r w:rsidRPr="007F2011">
        <w:rPr>
          <w:rFonts w:asciiTheme="minorHAnsi" w:hAnsiTheme="minorHAnsi" w:cstheme="minorHAnsi"/>
          <w:spacing w:val="-4"/>
          <w:sz w:val="24"/>
        </w:rPr>
        <w:t xml:space="preserve"> </w:t>
      </w:r>
      <w:r w:rsidRPr="007F2011">
        <w:rPr>
          <w:rFonts w:asciiTheme="minorHAnsi" w:hAnsiTheme="minorHAnsi" w:cstheme="minorHAnsi"/>
          <w:sz w:val="24"/>
        </w:rPr>
        <w:t>chaps.</w:t>
      </w:r>
      <w:r w:rsidRPr="007F2011">
        <w:rPr>
          <w:rFonts w:asciiTheme="minorHAnsi" w:hAnsiTheme="minorHAnsi" w:cstheme="minorHAnsi"/>
          <w:spacing w:val="-2"/>
          <w:sz w:val="24"/>
        </w:rPr>
        <w:t xml:space="preserve"> </w:t>
      </w:r>
      <w:r w:rsidRPr="007F2011">
        <w:rPr>
          <w:rFonts w:asciiTheme="minorHAnsi" w:hAnsiTheme="minorHAnsi" w:cstheme="minorHAnsi"/>
          <w:sz w:val="24"/>
        </w:rPr>
        <w:t>1</w:t>
      </w:r>
      <w:r w:rsidRPr="007F2011">
        <w:rPr>
          <w:rFonts w:asciiTheme="minorHAnsi" w:hAnsiTheme="minorHAnsi" w:cstheme="minorHAnsi"/>
          <w:spacing w:val="-4"/>
          <w:sz w:val="24"/>
        </w:rPr>
        <w:t xml:space="preserve"> </w:t>
      </w:r>
      <w:r w:rsidRPr="007F2011">
        <w:rPr>
          <w:rFonts w:asciiTheme="minorHAnsi" w:hAnsiTheme="minorHAnsi" w:cstheme="minorHAnsi"/>
          <w:sz w:val="24"/>
        </w:rPr>
        <w:t>and</w:t>
      </w:r>
      <w:r w:rsidRPr="007F2011">
        <w:rPr>
          <w:rFonts w:asciiTheme="minorHAnsi" w:hAnsiTheme="minorHAnsi" w:cstheme="minorHAnsi"/>
          <w:spacing w:val="-4"/>
          <w:sz w:val="24"/>
        </w:rPr>
        <w:t xml:space="preserve"> </w:t>
      </w:r>
      <w:r w:rsidRPr="007F2011">
        <w:rPr>
          <w:rFonts w:asciiTheme="minorHAnsi" w:hAnsiTheme="minorHAnsi" w:cstheme="minorHAnsi"/>
          <w:sz w:val="24"/>
        </w:rPr>
        <w:t>6.</w:t>
      </w:r>
    </w:p>
    <w:p w14:paraId="30E7B931" w14:textId="0C5E7B8E" w:rsidR="007F2011" w:rsidRPr="007F2011" w:rsidRDefault="007F2011" w:rsidP="007F2011">
      <w:pPr>
        <w:pStyle w:val="ListParagraph"/>
        <w:numPr>
          <w:ilvl w:val="0"/>
          <w:numId w:val="4"/>
        </w:numPr>
        <w:tabs>
          <w:tab w:val="left" w:pos="560"/>
        </w:tabs>
        <w:ind w:left="560" w:right="605"/>
        <w:rPr>
          <w:rFonts w:asciiTheme="minorHAnsi" w:hAnsiTheme="minorHAnsi" w:cstheme="minorHAnsi"/>
          <w:sz w:val="24"/>
        </w:rPr>
      </w:pPr>
      <w:r w:rsidRPr="007F2011">
        <w:rPr>
          <w:rFonts w:asciiTheme="minorHAnsi" w:hAnsiTheme="minorHAnsi" w:cstheme="minorHAnsi"/>
          <w:sz w:val="24"/>
        </w:rPr>
        <w:t xml:space="preserve">Simone de Beauvoir, ‘Introduction’, in </w:t>
      </w:r>
      <w:r w:rsidRPr="007F2011">
        <w:rPr>
          <w:rFonts w:asciiTheme="minorHAnsi" w:hAnsiTheme="minorHAnsi" w:cstheme="minorHAnsi"/>
          <w:i/>
          <w:sz w:val="24"/>
        </w:rPr>
        <w:t>The Second Sex</w:t>
      </w:r>
      <w:r w:rsidRPr="007F2011">
        <w:rPr>
          <w:rFonts w:asciiTheme="minorHAnsi" w:hAnsiTheme="minorHAnsi" w:cstheme="minorHAnsi"/>
          <w:sz w:val="24"/>
        </w:rPr>
        <w:t xml:space="preserve">, tr. Constance Borde </w:t>
      </w:r>
      <w:r>
        <w:rPr>
          <w:rFonts w:asciiTheme="minorHAnsi" w:hAnsiTheme="minorHAnsi" w:cstheme="minorHAnsi"/>
          <w:sz w:val="24"/>
        </w:rPr>
        <w:t>and</w:t>
      </w:r>
      <w:r w:rsidR="00BC4F68">
        <w:rPr>
          <w:rFonts w:asciiTheme="minorHAnsi" w:hAnsiTheme="minorHAnsi" w:cstheme="minorHAnsi"/>
          <w:sz w:val="24"/>
        </w:rPr>
        <w:t xml:space="preserve"> </w:t>
      </w:r>
      <w:r w:rsidRPr="007F2011">
        <w:rPr>
          <w:rFonts w:asciiTheme="minorHAnsi" w:hAnsiTheme="minorHAnsi" w:cstheme="minorHAnsi"/>
          <w:spacing w:val="-64"/>
          <w:sz w:val="24"/>
        </w:rPr>
        <w:t xml:space="preserve"> </w:t>
      </w:r>
      <w:r>
        <w:rPr>
          <w:rFonts w:asciiTheme="minorHAnsi" w:hAnsiTheme="minorHAnsi" w:cstheme="minorHAnsi"/>
          <w:spacing w:val="-64"/>
          <w:sz w:val="24"/>
        </w:rPr>
        <w:t xml:space="preserve">   </w:t>
      </w:r>
      <w:r w:rsidR="00987B2C">
        <w:rPr>
          <w:rFonts w:asciiTheme="minorHAnsi" w:hAnsiTheme="minorHAnsi" w:cstheme="minorHAnsi"/>
          <w:spacing w:val="-64"/>
          <w:sz w:val="24"/>
        </w:rPr>
        <w:t xml:space="preserve"> </w:t>
      </w:r>
      <w:r w:rsidRPr="007F2011">
        <w:rPr>
          <w:rFonts w:asciiTheme="minorHAnsi" w:hAnsiTheme="minorHAnsi" w:cstheme="minorHAnsi"/>
          <w:sz w:val="24"/>
        </w:rPr>
        <w:t>Shiela</w:t>
      </w:r>
      <w:r w:rsidRPr="007F2011">
        <w:rPr>
          <w:rFonts w:asciiTheme="minorHAnsi" w:hAnsiTheme="minorHAnsi" w:cstheme="minorHAnsi"/>
          <w:spacing w:val="-1"/>
          <w:sz w:val="24"/>
        </w:rPr>
        <w:t xml:space="preserve"> </w:t>
      </w:r>
      <w:r w:rsidRPr="007F2011">
        <w:rPr>
          <w:rFonts w:asciiTheme="minorHAnsi" w:hAnsiTheme="minorHAnsi" w:cstheme="minorHAnsi"/>
          <w:sz w:val="24"/>
        </w:rPr>
        <w:t>Malovany-Chevallier</w:t>
      </w:r>
      <w:r w:rsidRPr="007F2011">
        <w:rPr>
          <w:rFonts w:asciiTheme="minorHAnsi" w:hAnsiTheme="minorHAnsi" w:cstheme="minorHAnsi"/>
          <w:spacing w:val="-1"/>
          <w:sz w:val="24"/>
        </w:rPr>
        <w:t xml:space="preserve"> </w:t>
      </w:r>
      <w:r w:rsidRPr="007F2011">
        <w:rPr>
          <w:rFonts w:asciiTheme="minorHAnsi" w:hAnsiTheme="minorHAnsi" w:cstheme="minorHAnsi"/>
          <w:sz w:val="24"/>
        </w:rPr>
        <w:t>(London: Vintage,</w:t>
      </w:r>
      <w:r w:rsidRPr="007F2011">
        <w:rPr>
          <w:rFonts w:asciiTheme="minorHAnsi" w:hAnsiTheme="minorHAnsi" w:cstheme="minorHAnsi"/>
          <w:spacing w:val="-2"/>
          <w:sz w:val="24"/>
        </w:rPr>
        <w:t xml:space="preserve"> </w:t>
      </w:r>
      <w:r w:rsidRPr="007F2011">
        <w:rPr>
          <w:rFonts w:asciiTheme="minorHAnsi" w:hAnsiTheme="minorHAnsi" w:cstheme="minorHAnsi"/>
          <w:sz w:val="24"/>
        </w:rPr>
        <w:t>2010) pp.</w:t>
      </w:r>
      <w:r w:rsidRPr="007F2011">
        <w:rPr>
          <w:rFonts w:asciiTheme="minorHAnsi" w:hAnsiTheme="minorHAnsi" w:cstheme="minorHAnsi"/>
          <w:spacing w:val="-1"/>
          <w:sz w:val="24"/>
        </w:rPr>
        <w:t xml:space="preserve"> </w:t>
      </w:r>
      <w:r w:rsidRPr="007F2011">
        <w:rPr>
          <w:rFonts w:asciiTheme="minorHAnsi" w:hAnsiTheme="minorHAnsi" w:cstheme="minorHAnsi"/>
          <w:sz w:val="24"/>
        </w:rPr>
        <w:t>3–18.</w:t>
      </w:r>
    </w:p>
    <w:p w14:paraId="44B84A8B" w14:textId="77777777" w:rsidR="007F2011" w:rsidRPr="007F2011" w:rsidRDefault="007F2011" w:rsidP="007F2011">
      <w:pPr>
        <w:pStyle w:val="ListParagraph"/>
        <w:numPr>
          <w:ilvl w:val="0"/>
          <w:numId w:val="4"/>
        </w:numPr>
        <w:tabs>
          <w:tab w:val="left" w:pos="560"/>
        </w:tabs>
        <w:ind w:right="927"/>
        <w:rPr>
          <w:rFonts w:asciiTheme="minorHAnsi" w:hAnsiTheme="minorHAnsi" w:cstheme="minorHAnsi"/>
          <w:sz w:val="24"/>
        </w:rPr>
      </w:pPr>
      <w:r w:rsidRPr="007F2011">
        <w:rPr>
          <w:rFonts w:asciiTheme="minorHAnsi" w:hAnsiTheme="minorHAnsi" w:cstheme="minorHAnsi"/>
          <w:sz w:val="24"/>
        </w:rPr>
        <w:t xml:space="preserve">Kumkum Sangari and Sudesh Vaid, eds., ‘Introduction’, in </w:t>
      </w:r>
      <w:r w:rsidRPr="007F2011">
        <w:rPr>
          <w:rFonts w:asciiTheme="minorHAnsi" w:hAnsiTheme="minorHAnsi" w:cstheme="minorHAnsi"/>
          <w:i/>
          <w:sz w:val="24"/>
        </w:rPr>
        <w:t>Recasting Women:</w:t>
      </w:r>
      <w:r w:rsidRPr="007F2011">
        <w:rPr>
          <w:rFonts w:asciiTheme="minorHAnsi" w:hAnsiTheme="minorHAnsi" w:cstheme="minorHAnsi"/>
          <w:i/>
          <w:spacing w:val="-65"/>
          <w:sz w:val="24"/>
        </w:rPr>
        <w:t xml:space="preserve"> </w:t>
      </w:r>
      <w:r w:rsidRPr="007F2011">
        <w:rPr>
          <w:rFonts w:asciiTheme="minorHAnsi" w:hAnsiTheme="minorHAnsi" w:cstheme="minorHAnsi"/>
          <w:i/>
          <w:sz w:val="24"/>
        </w:rPr>
        <w:t>Essays</w:t>
      </w:r>
      <w:r w:rsidRPr="007F2011">
        <w:rPr>
          <w:rFonts w:asciiTheme="minorHAnsi" w:hAnsiTheme="minorHAnsi" w:cstheme="minorHAnsi"/>
          <w:i/>
          <w:spacing w:val="-3"/>
          <w:sz w:val="24"/>
        </w:rPr>
        <w:t xml:space="preserve"> </w:t>
      </w:r>
      <w:r w:rsidRPr="007F2011">
        <w:rPr>
          <w:rFonts w:asciiTheme="minorHAnsi" w:hAnsiTheme="minorHAnsi" w:cstheme="minorHAnsi"/>
          <w:i/>
          <w:sz w:val="24"/>
        </w:rPr>
        <w:t>in</w:t>
      </w:r>
      <w:r w:rsidRPr="007F2011">
        <w:rPr>
          <w:rFonts w:asciiTheme="minorHAnsi" w:hAnsiTheme="minorHAnsi" w:cstheme="minorHAnsi"/>
          <w:i/>
          <w:spacing w:val="-2"/>
          <w:sz w:val="24"/>
        </w:rPr>
        <w:t xml:space="preserve"> </w:t>
      </w:r>
      <w:r w:rsidRPr="007F2011">
        <w:rPr>
          <w:rFonts w:asciiTheme="minorHAnsi" w:hAnsiTheme="minorHAnsi" w:cstheme="minorHAnsi"/>
          <w:i/>
          <w:sz w:val="24"/>
        </w:rPr>
        <w:t>Colonial</w:t>
      </w:r>
      <w:r w:rsidRPr="007F2011">
        <w:rPr>
          <w:rFonts w:asciiTheme="minorHAnsi" w:hAnsiTheme="minorHAnsi" w:cstheme="minorHAnsi"/>
          <w:i/>
          <w:spacing w:val="-2"/>
          <w:sz w:val="24"/>
        </w:rPr>
        <w:t xml:space="preserve"> </w:t>
      </w:r>
      <w:r w:rsidRPr="007F2011">
        <w:rPr>
          <w:rFonts w:asciiTheme="minorHAnsi" w:hAnsiTheme="minorHAnsi" w:cstheme="minorHAnsi"/>
          <w:i/>
          <w:sz w:val="24"/>
        </w:rPr>
        <w:t>History</w:t>
      </w:r>
      <w:r w:rsidRPr="007F2011">
        <w:rPr>
          <w:rFonts w:asciiTheme="minorHAnsi" w:hAnsiTheme="minorHAnsi" w:cstheme="minorHAnsi"/>
          <w:i/>
          <w:spacing w:val="-3"/>
          <w:sz w:val="24"/>
        </w:rPr>
        <w:t xml:space="preserve"> </w:t>
      </w:r>
      <w:r w:rsidRPr="007F2011">
        <w:rPr>
          <w:rFonts w:asciiTheme="minorHAnsi" w:hAnsiTheme="minorHAnsi" w:cstheme="minorHAnsi"/>
          <w:sz w:val="24"/>
        </w:rPr>
        <w:t>(New</w:t>
      </w:r>
      <w:r w:rsidRPr="007F2011">
        <w:rPr>
          <w:rFonts w:asciiTheme="minorHAnsi" w:hAnsiTheme="minorHAnsi" w:cstheme="minorHAnsi"/>
          <w:spacing w:val="-2"/>
          <w:sz w:val="24"/>
        </w:rPr>
        <w:t xml:space="preserve"> </w:t>
      </w:r>
      <w:r w:rsidRPr="007F2011">
        <w:rPr>
          <w:rFonts w:asciiTheme="minorHAnsi" w:hAnsiTheme="minorHAnsi" w:cstheme="minorHAnsi"/>
          <w:sz w:val="24"/>
        </w:rPr>
        <w:t>Delhi:</w:t>
      </w:r>
      <w:r w:rsidRPr="007F2011">
        <w:rPr>
          <w:rFonts w:asciiTheme="minorHAnsi" w:hAnsiTheme="minorHAnsi" w:cstheme="minorHAnsi"/>
          <w:spacing w:val="-3"/>
          <w:sz w:val="24"/>
        </w:rPr>
        <w:t xml:space="preserve"> </w:t>
      </w:r>
      <w:r w:rsidRPr="007F2011">
        <w:rPr>
          <w:rFonts w:asciiTheme="minorHAnsi" w:hAnsiTheme="minorHAnsi" w:cstheme="minorHAnsi"/>
          <w:sz w:val="24"/>
        </w:rPr>
        <w:t>Kali</w:t>
      </w:r>
      <w:r w:rsidRPr="007F2011">
        <w:rPr>
          <w:rFonts w:asciiTheme="minorHAnsi" w:hAnsiTheme="minorHAnsi" w:cstheme="minorHAnsi"/>
          <w:spacing w:val="-2"/>
          <w:sz w:val="24"/>
        </w:rPr>
        <w:t xml:space="preserve"> </w:t>
      </w:r>
      <w:r w:rsidRPr="007F2011">
        <w:rPr>
          <w:rFonts w:asciiTheme="minorHAnsi" w:hAnsiTheme="minorHAnsi" w:cstheme="minorHAnsi"/>
          <w:sz w:val="24"/>
        </w:rPr>
        <w:t>for</w:t>
      </w:r>
      <w:r w:rsidRPr="007F2011">
        <w:rPr>
          <w:rFonts w:asciiTheme="minorHAnsi" w:hAnsiTheme="minorHAnsi" w:cstheme="minorHAnsi"/>
          <w:spacing w:val="-2"/>
          <w:sz w:val="24"/>
        </w:rPr>
        <w:t xml:space="preserve"> </w:t>
      </w:r>
      <w:r w:rsidRPr="007F2011">
        <w:rPr>
          <w:rFonts w:asciiTheme="minorHAnsi" w:hAnsiTheme="minorHAnsi" w:cstheme="minorHAnsi"/>
          <w:sz w:val="24"/>
        </w:rPr>
        <w:t>Women,</w:t>
      </w:r>
      <w:r w:rsidRPr="007F2011">
        <w:rPr>
          <w:rFonts w:asciiTheme="minorHAnsi" w:hAnsiTheme="minorHAnsi" w:cstheme="minorHAnsi"/>
          <w:spacing w:val="-2"/>
          <w:sz w:val="24"/>
        </w:rPr>
        <w:t xml:space="preserve"> </w:t>
      </w:r>
      <w:r w:rsidRPr="007F2011">
        <w:rPr>
          <w:rFonts w:asciiTheme="minorHAnsi" w:hAnsiTheme="minorHAnsi" w:cstheme="minorHAnsi"/>
          <w:sz w:val="24"/>
        </w:rPr>
        <w:t>1989)</w:t>
      </w:r>
      <w:r w:rsidRPr="007F2011">
        <w:rPr>
          <w:rFonts w:asciiTheme="minorHAnsi" w:hAnsiTheme="minorHAnsi" w:cstheme="minorHAnsi"/>
          <w:spacing w:val="-2"/>
          <w:sz w:val="24"/>
        </w:rPr>
        <w:t xml:space="preserve"> </w:t>
      </w:r>
      <w:r w:rsidRPr="007F2011">
        <w:rPr>
          <w:rFonts w:asciiTheme="minorHAnsi" w:hAnsiTheme="minorHAnsi" w:cstheme="minorHAnsi"/>
          <w:sz w:val="24"/>
        </w:rPr>
        <w:t>pp.</w:t>
      </w:r>
      <w:r w:rsidRPr="007F2011">
        <w:rPr>
          <w:rFonts w:asciiTheme="minorHAnsi" w:hAnsiTheme="minorHAnsi" w:cstheme="minorHAnsi"/>
          <w:spacing w:val="-2"/>
          <w:sz w:val="24"/>
        </w:rPr>
        <w:t xml:space="preserve"> </w:t>
      </w:r>
      <w:r w:rsidRPr="007F2011">
        <w:rPr>
          <w:rFonts w:asciiTheme="minorHAnsi" w:hAnsiTheme="minorHAnsi" w:cstheme="minorHAnsi"/>
          <w:sz w:val="24"/>
        </w:rPr>
        <w:t>1–25.</w:t>
      </w:r>
    </w:p>
    <w:p w14:paraId="6D1083BF" w14:textId="6BB4C6D0" w:rsidR="007F2011" w:rsidRPr="007F2011" w:rsidRDefault="007F2011" w:rsidP="007F2011">
      <w:pPr>
        <w:pStyle w:val="ListParagraph"/>
        <w:numPr>
          <w:ilvl w:val="0"/>
          <w:numId w:val="4"/>
        </w:numPr>
        <w:tabs>
          <w:tab w:val="left" w:pos="560"/>
        </w:tabs>
        <w:ind w:right="357"/>
        <w:rPr>
          <w:rFonts w:asciiTheme="minorHAnsi" w:hAnsiTheme="minorHAnsi" w:cstheme="minorHAnsi"/>
          <w:sz w:val="24"/>
        </w:rPr>
      </w:pPr>
      <w:r w:rsidRPr="007F2011">
        <w:rPr>
          <w:rFonts w:asciiTheme="minorHAnsi" w:hAnsiTheme="minorHAnsi" w:cstheme="minorHAnsi"/>
          <w:sz w:val="24"/>
        </w:rPr>
        <w:t>Chandra Talapade Mohanty, ‘Under Western Eyes: Feminist Scholarship and</w:t>
      </w:r>
      <w:r w:rsidRPr="007F2011">
        <w:rPr>
          <w:rFonts w:asciiTheme="minorHAnsi" w:hAnsiTheme="minorHAnsi" w:cstheme="minorHAnsi"/>
          <w:spacing w:val="1"/>
          <w:sz w:val="24"/>
        </w:rPr>
        <w:t xml:space="preserve"> </w:t>
      </w:r>
      <w:r w:rsidRPr="007F2011">
        <w:rPr>
          <w:rFonts w:asciiTheme="minorHAnsi" w:hAnsiTheme="minorHAnsi" w:cstheme="minorHAnsi"/>
          <w:sz w:val="24"/>
        </w:rPr>
        <w:t>Colonial</w:t>
      </w:r>
      <w:r w:rsidRPr="007F2011">
        <w:rPr>
          <w:rFonts w:asciiTheme="minorHAnsi" w:hAnsiTheme="minorHAnsi" w:cstheme="minorHAnsi"/>
          <w:spacing w:val="-6"/>
          <w:sz w:val="24"/>
        </w:rPr>
        <w:t xml:space="preserve"> </w:t>
      </w:r>
      <w:r w:rsidRPr="007F2011">
        <w:rPr>
          <w:rFonts w:asciiTheme="minorHAnsi" w:hAnsiTheme="minorHAnsi" w:cstheme="minorHAnsi"/>
          <w:sz w:val="24"/>
        </w:rPr>
        <w:t>Discourses’,</w:t>
      </w:r>
      <w:r w:rsidRPr="007F2011">
        <w:rPr>
          <w:rFonts w:asciiTheme="minorHAnsi" w:hAnsiTheme="minorHAnsi" w:cstheme="minorHAnsi"/>
          <w:spacing w:val="-6"/>
          <w:sz w:val="24"/>
        </w:rPr>
        <w:t xml:space="preserve"> </w:t>
      </w:r>
      <w:r w:rsidRPr="007F2011">
        <w:rPr>
          <w:rFonts w:asciiTheme="minorHAnsi" w:hAnsiTheme="minorHAnsi" w:cstheme="minorHAnsi"/>
          <w:sz w:val="24"/>
        </w:rPr>
        <w:t>in</w:t>
      </w:r>
      <w:r w:rsidRPr="007F2011">
        <w:rPr>
          <w:rFonts w:asciiTheme="minorHAnsi" w:hAnsiTheme="minorHAnsi" w:cstheme="minorHAnsi"/>
          <w:spacing w:val="-6"/>
          <w:sz w:val="24"/>
        </w:rPr>
        <w:t xml:space="preserve"> </w:t>
      </w:r>
      <w:r w:rsidRPr="007F2011">
        <w:rPr>
          <w:rFonts w:asciiTheme="minorHAnsi" w:hAnsiTheme="minorHAnsi" w:cstheme="minorHAnsi"/>
          <w:i/>
          <w:sz w:val="24"/>
        </w:rPr>
        <w:t>Contemporary</w:t>
      </w:r>
      <w:r w:rsidRPr="007F2011">
        <w:rPr>
          <w:rFonts w:asciiTheme="minorHAnsi" w:hAnsiTheme="minorHAnsi" w:cstheme="minorHAnsi"/>
          <w:i/>
          <w:spacing w:val="-6"/>
          <w:sz w:val="24"/>
        </w:rPr>
        <w:t xml:space="preserve"> </w:t>
      </w:r>
      <w:r w:rsidRPr="007F2011">
        <w:rPr>
          <w:rFonts w:asciiTheme="minorHAnsi" w:hAnsiTheme="minorHAnsi" w:cstheme="minorHAnsi"/>
          <w:i/>
          <w:sz w:val="24"/>
        </w:rPr>
        <w:t>Postcolonial</w:t>
      </w:r>
      <w:r w:rsidRPr="007F2011">
        <w:rPr>
          <w:rFonts w:asciiTheme="minorHAnsi" w:hAnsiTheme="minorHAnsi" w:cstheme="minorHAnsi"/>
          <w:i/>
          <w:spacing w:val="-5"/>
          <w:sz w:val="24"/>
        </w:rPr>
        <w:t xml:space="preserve"> </w:t>
      </w:r>
      <w:r w:rsidRPr="007F2011">
        <w:rPr>
          <w:rFonts w:asciiTheme="minorHAnsi" w:hAnsiTheme="minorHAnsi" w:cstheme="minorHAnsi"/>
          <w:i/>
          <w:sz w:val="24"/>
        </w:rPr>
        <w:t>Theory:</w:t>
      </w:r>
      <w:r w:rsidRPr="007F2011">
        <w:rPr>
          <w:rFonts w:asciiTheme="minorHAnsi" w:hAnsiTheme="minorHAnsi" w:cstheme="minorHAnsi"/>
          <w:i/>
          <w:spacing w:val="-6"/>
          <w:sz w:val="24"/>
        </w:rPr>
        <w:t xml:space="preserve"> </w:t>
      </w:r>
      <w:r w:rsidRPr="007F2011">
        <w:rPr>
          <w:rFonts w:asciiTheme="minorHAnsi" w:hAnsiTheme="minorHAnsi" w:cstheme="minorHAnsi"/>
          <w:i/>
          <w:sz w:val="24"/>
        </w:rPr>
        <w:t>A</w:t>
      </w:r>
      <w:r w:rsidRPr="007F2011">
        <w:rPr>
          <w:rFonts w:asciiTheme="minorHAnsi" w:hAnsiTheme="minorHAnsi" w:cstheme="minorHAnsi"/>
          <w:i/>
          <w:spacing w:val="-6"/>
          <w:sz w:val="24"/>
        </w:rPr>
        <w:t xml:space="preserve"> </w:t>
      </w:r>
      <w:r w:rsidRPr="007F2011">
        <w:rPr>
          <w:rFonts w:asciiTheme="minorHAnsi" w:hAnsiTheme="minorHAnsi" w:cstheme="minorHAnsi"/>
          <w:i/>
          <w:sz w:val="24"/>
        </w:rPr>
        <w:t>Reader</w:t>
      </w:r>
      <w:r w:rsidRPr="007F2011">
        <w:rPr>
          <w:rFonts w:asciiTheme="minorHAnsi" w:hAnsiTheme="minorHAnsi" w:cstheme="minorHAnsi"/>
          <w:sz w:val="24"/>
        </w:rPr>
        <w:t>,</w:t>
      </w:r>
      <w:r w:rsidRPr="007F2011">
        <w:rPr>
          <w:rFonts w:asciiTheme="minorHAnsi" w:hAnsiTheme="minorHAnsi" w:cstheme="minorHAnsi"/>
          <w:spacing w:val="-6"/>
          <w:sz w:val="24"/>
        </w:rPr>
        <w:t xml:space="preserve"> </w:t>
      </w:r>
      <w:r w:rsidRPr="007F2011">
        <w:rPr>
          <w:rFonts w:asciiTheme="minorHAnsi" w:hAnsiTheme="minorHAnsi" w:cstheme="minorHAnsi"/>
          <w:sz w:val="24"/>
        </w:rPr>
        <w:t>ed.</w:t>
      </w:r>
      <w:r w:rsidRPr="007F2011">
        <w:rPr>
          <w:rFonts w:asciiTheme="minorHAnsi" w:hAnsiTheme="minorHAnsi" w:cstheme="minorHAnsi"/>
          <w:spacing w:val="-5"/>
          <w:sz w:val="24"/>
        </w:rPr>
        <w:t xml:space="preserve"> </w:t>
      </w:r>
      <w:r w:rsidRPr="007F2011">
        <w:rPr>
          <w:rFonts w:asciiTheme="minorHAnsi" w:hAnsiTheme="minorHAnsi" w:cstheme="minorHAnsi"/>
          <w:sz w:val="24"/>
        </w:rPr>
        <w:t>Padmini</w:t>
      </w:r>
      <w:r w:rsidRPr="007F2011">
        <w:rPr>
          <w:rFonts w:asciiTheme="minorHAnsi" w:hAnsiTheme="minorHAnsi" w:cstheme="minorHAnsi"/>
          <w:spacing w:val="-64"/>
          <w:sz w:val="24"/>
        </w:rPr>
        <w:t xml:space="preserve"> </w:t>
      </w:r>
      <w:r w:rsidR="00987B2C">
        <w:rPr>
          <w:rFonts w:asciiTheme="minorHAnsi" w:hAnsiTheme="minorHAnsi" w:cstheme="minorHAnsi"/>
          <w:spacing w:val="-64"/>
          <w:sz w:val="24"/>
        </w:rPr>
        <w:t xml:space="preserve"> </w:t>
      </w:r>
      <w:r w:rsidRPr="007F2011">
        <w:rPr>
          <w:rFonts w:asciiTheme="minorHAnsi" w:hAnsiTheme="minorHAnsi" w:cstheme="minorHAnsi"/>
          <w:sz w:val="24"/>
        </w:rPr>
        <w:t>Mongia</w:t>
      </w:r>
      <w:r w:rsidRPr="007F2011">
        <w:rPr>
          <w:rFonts w:asciiTheme="minorHAnsi" w:hAnsiTheme="minorHAnsi" w:cstheme="minorHAnsi"/>
          <w:spacing w:val="-1"/>
          <w:sz w:val="24"/>
        </w:rPr>
        <w:t xml:space="preserve"> </w:t>
      </w:r>
      <w:r w:rsidRPr="007F2011">
        <w:rPr>
          <w:rFonts w:asciiTheme="minorHAnsi" w:hAnsiTheme="minorHAnsi" w:cstheme="minorHAnsi"/>
          <w:sz w:val="24"/>
        </w:rPr>
        <w:t>(New York:</w:t>
      </w:r>
      <w:r w:rsidRPr="007F2011">
        <w:rPr>
          <w:rFonts w:asciiTheme="minorHAnsi" w:hAnsiTheme="minorHAnsi" w:cstheme="minorHAnsi"/>
          <w:spacing w:val="-1"/>
          <w:sz w:val="24"/>
        </w:rPr>
        <w:t xml:space="preserve"> </w:t>
      </w:r>
      <w:r w:rsidRPr="007F2011">
        <w:rPr>
          <w:rFonts w:asciiTheme="minorHAnsi" w:hAnsiTheme="minorHAnsi" w:cstheme="minorHAnsi"/>
          <w:sz w:val="24"/>
        </w:rPr>
        <w:t>Arnold, 1996)</w:t>
      </w:r>
      <w:r w:rsidRPr="007F2011">
        <w:rPr>
          <w:rFonts w:asciiTheme="minorHAnsi" w:hAnsiTheme="minorHAnsi" w:cstheme="minorHAnsi"/>
          <w:spacing w:val="-1"/>
          <w:sz w:val="24"/>
        </w:rPr>
        <w:t xml:space="preserve"> </w:t>
      </w:r>
      <w:r w:rsidRPr="007F2011">
        <w:rPr>
          <w:rFonts w:asciiTheme="minorHAnsi" w:hAnsiTheme="minorHAnsi" w:cstheme="minorHAnsi"/>
          <w:sz w:val="24"/>
        </w:rPr>
        <w:t>pp. 172–97.</w:t>
      </w:r>
    </w:p>
    <w:p w14:paraId="49658DF5" w14:textId="77777777" w:rsidR="008C7FB5" w:rsidRPr="007F2011" w:rsidRDefault="008C7FB5" w:rsidP="008C7FB5">
      <w:pPr>
        <w:rPr>
          <w:rFonts w:cstheme="minorHAnsi"/>
          <w:sz w:val="24"/>
          <w:szCs w:val="24"/>
        </w:rPr>
      </w:pPr>
    </w:p>
    <w:p w14:paraId="26519EE6" w14:textId="77777777" w:rsidR="008C7FB5" w:rsidRDefault="008C7FB5" w:rsidP="008C7FB5">
      <w:pPr>
        <w:rPr>
          <w:sz w:val="24"/>
          <w:szCs w:val="24"/>
        </w:rPr>
      </w:pPr>
    </w:p>
    <w:p w14:paraId="2449A4AA" w14:textId="77777777" w:rsidR="008C7FB5" w:rsidRDefault="008C7FB5" w:rsidP="008C7FB5">
      <w:pPr>
        <w:rPr>
          <w:sz w:val="24"/>
          <w:szCs w:val="24"/>
        </w:rPr>
      </w:pPr>
    </w:p>
    <w:p w14:paraId="383ECFB2" w14:textId="77777777" w:rsidR="008C7FB5" w:rsidRDefault="008C7FB5" w:rsidP="008C7FB5">
      <w:pPr>
        <w:rPr>
          <w:sz w:val="24"/>
          <w:szCs w:val="24"/>
        </w:rPr>
      </w:pPr>
      <w:r>
        <w:rPr>
          <w:sz w:val="24"/>
          <w:szCs w:val="24"/>
        </w:rPr>
        <w:t>-------------------------------------------------------------------------------------------------</w:t>
      </w:r>
    </w:p>
    <w:p w14:paraId="2A4299A9" w14:textId="77777777" w:rsidR="008C7FB5" w:rsidRDefault="008C7FB5"/>
    <w:sectPr w:rsidR="008C7FB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94FAB" w14:textId="77777777" w:rsidR="004950D3" w:rsidRDefault="004950D3">
      <w:r>
        <w:separator/>
      </w:r>
    </w:p>
  </w:endnote>
  <w:endnote w:type="continuationSeparator" w:id="0">
    <w:p w14:paraId="5C744EAD" w14:textId="77777777" w:rsidR="004950D3" w:rsidRDefault="0049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340E2" w14:textId="77777777" w:rsidR="00BC4F68" w:rsidRDefault="00BC4F68">
    <w:pPr>
      <w:pStyle w:val="BodyText"/>
      <w:spacing w:line="14" w:lineRule="auto"/>
      <w:rPr>
        <w:sz w:val="20"/>
      </w:rPr>
    </w:pPr>
    <w:r>
      <w:pict w14:anchorId="7D689DC7">
        <v:shapetype id="_x0000_t202" coordsize="21600,21600" o:spt="202" path="m,l,21600r21600,l21600,xe">
          <v:stroke joinstyle="miter"/>
          <v:path gradientshapeok="t" o:connecttype="rect"/>
        </v:shapetype>
        <v:shape id="docshape22" o:spid="_x0000_s2050" type="#_x0000_t202" style="position:absolute;margin-left:297.4pt;margin-top:706.3pt;width:18.2pt;height:13pt;z-index:-251656192;mso-position-horizontal-relative:page;mso-position-vertical-relative:page" filled="f" stroked="f">
          <v:textbox style="mso-next-textbox:#docshape22" inset="0,0,0,0">
            <w:txbxContent>
              <w:p w14:paraId="4545D408" w14:textId="77777777" w:rsidR="00BC4F68" w:rsidRDefault="00BC4F68">
                <w:pPr>
                  <w:spacing w:line="244" w:lineRule="exact"/>
                  <w:ind w:left="60"/>
                  <w:rPr>
                    <w:rFonts w:ascii="Calibri"/>
                  </w:rPr>
                </w:pPr>
                <w:r>
                  <w:fldChar w:fldCharType="begin"/>
                </w:r>
                <w:r>
                  <w:rPr>
                    <w:rFonts w:ascii="Calibri"/>
                    <w:sz w:val="22"/>
                  </w:rPr>
                  <w:instrText xml:space="preserve"> PAGE </w:instrText>
                </w:r>
                <w:r>
                  <w:fldChar w:fldCharType="separate"/>
                </w:r>
                <w:r w:rsidR="003414A5">
                  <w:rPr>
                    <w:rFonts w:ascii="Calibri"/>
                    <w:noProof/>
                    <w:sz w:val="22"/>
                  </w:rPr>
                  <w:t>3</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076DE" w14:textId="77777777" w:rsidR="004950D3" w:rsidRDefault="004950D3">
      <w:r>
        <w:separator/>
      </w:r>
    </w:p>
  </w:footnote>
  <w:footnote w:type="continuationSeparator" w:id="0">
    <w:p w14:paraId="6495DBFB" w14:textId="77777777" w:rsidR="004950D3" w:rsidRDefault="00495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D70C4" w14:textId="77777777" w:rsidR="00BC4F68" w:rsidRDefault="00BC4F68">
    <w:pPr>
      <w:pStyle w:val="BodyText"/>
      <w:spacing w:line="14" w:lineRule="auto"/>
      <w:rPr>
        <w:sz w:val="20"/>
      </w:rPr>
    </w:pPr>
    <w:r>
      <w:pict w14:anchorId="3286EE16">
        <v:shapetype id="_x0000_t202" coordsize="21600,21600" o:spt="202" path="m,l,21600r21600,l21600,xe">
          <v:stroke joinstyle="miter"/>
          <v:path gradientshapeok="t" o:connecttype="rect"/>
        </v:shapetype>
        <v:shape id="docshape21" o:spid="_x0000_s2049" type="#_x0000_t202" style="position:absolute;margin-left:297.4pt;margin-top:37.2pt;width:18.2pt;height:13pt;z-index:-251657216;mso-position-horizontal-relative:page;mso-position-vertical-relative:page" filled="f" stroked="f">
          <v:textbox style="mso-next-textbox:#docshape21" inset="0,0,0,0">
            <w:txbxContent>
              <w:p w14:paraId="3179C8B1" w14:textId="77777777" w:rsidR="00BC4F68" w:rsidRDefault="00BC4F68">
                <w:pPr>
                  <w:spacing w:line="244" w:lineRule="exact"/>
                  <w:ind w:left="60"/>
                  <w:rPr>
                    <w:rFonts w:ascii="Calibri"/>
                  </w:rPr>
                </w:pPr>
                <w:r>
                  <w:fldChar w:fldCharType="begin"/>
                </w:r>
                <w:r>
                  <w:rPr>
                    <w:rFonts w:ascii="Calibri"/>
                    <w:sz w:val="22"/>
                  </w:rPr>
                  <w:instrText xml:space="preserve"> PAGE </w:instrText>
                </w:r>
                <w:r>
                  <w:fldChar w:fldCharType="separate"/>
                </w:r>
                <w:r w:rsidR="003414A5">
                  <w:rPr>
                    <w:rFonts w:ascii="Calibri"/>
                    <w:noProof/>
                    <w:sz w:val="22"/>
                  </w:rPr>
                  <w:t>3</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A16E9"/>
    <w:multiLevelType w:val="hybridMultilevel"/>
    <w:tmpl w:val="514E6DCA"/>
    <w:lvl w:ilvl="0" w:tplc="64E654D4">
      <w:start w:val="1"/>
      <w:numFmt w:val="decimal"/>
      <w:lvlText w:val="%1."/>
      <w:lvlJc w:val="left"/>
      <w:pPr>
        <w:ind w:left="560" w:hanging="360"/>
      </w:pPr>
      <w:rPr>
        <w:rFonts w:ascii="Arial" w:eastAsia="Arial" w:hAnsi="Arial" w:cs="Arial" w:hint="default"/>
        <w:b w:val="0"/>
        <w:bCs w:val="0"/>
        <w:i w:val="0"/>
        <w:iCs w:val="0"/>
        <w:spacing w:val="-1"/>
        <w:w w:val="100"/>
        <w:sz w:val="24"/>
        <w:szCs w:val="24"/>
      </w:rPr>
    </w:lvl>
    <w:lvl w:ilvl="1" w:tplc="A6323518">
      <w:numFmt w:val="bullet"/>
      <w:lvlText w:val="•"/>
      <w:lvlJc w:val="left"/>
      <w:pPr>
        <w:ind w:left="1476" w:hanging="360"/>
      </w:pPr>
      <w:rPr>
        <w:rFonts w:hint="default"/>
      </w:rPr>
    </w:lvl>
    <w:lvl w:ilvl="2" w:tplc="5FAA887C">
      <w:numFmt w:val="bullet"/>
      <w:lvlText w:val="•"/>
      <w:lvlJc w:val="left"/>
      <w:pPr>
        <w:ind w:left="2392" w:hanging="360"/>
      </w:pPr>
      <w:rPr>
        <w:rFonts w:hint="default"/>
      </w:rPr>
    </w:lvl>
    <w:lvl w:ilvl="3" w:tplc="6DCC9B80">
      <w:numFmt w:val="bullet"/>
      <w:lvlText w:val="•"/>
      <w:lvlJc w:val="left"/>
      <w:pPr>
        <w:ind w:left="3308" w:hanging="360"/>
      </w:pPr>
      <w:rPr>
        <w:rFonts w:hint="default"/>
      </w:rPr>
    </w:lvl>
    <w:lvl w:ilvl="4" w:tplc="ED7EB9C4">
      <w:numFmt w:val="bullet"/>
      <w:lvlText w:val="•"/>
      <w:lvlJc w:val="left"/>
      <w:pPr>
        <w:ind w:left="4224" w:hanging="360"/>
      </w:pPr>
      <w:rPr>
        <w:rFonts w:hint="default"/>
      </w:rPr>
    </w:lvl>
    <w:lvl w:ilvl="5" w:tplc="2326CCE0">
      <w:numFmt w:val="bullet"/>
      <w:lvlText w:val="•"/>
      <w:lvlJc w:val="left"/>
      <w:pPr>
        <w:ind w:left="5140" w:hanging="360"/>
      </w:pPr>
      <w:rPr>
        <w:rFonts w:hint="default"/>
      </w:rPr>
    </w:lvl>
    <w:lvl w:ilvl="6" w:tplc="5B263376">
      <w:numFmt w:val="bullet"/>
      <w:lvlText w:val="•"/>
      <w:lvlJc w:val="left"/>
      <w:pPr>
        <w:ind w:left="6056" w:hanging="360"/>
      </w:pPr>
      <w:rPr>
        <w:rFonts w:hint="default"/>
      </w:rPr>
    </w:lvl>
    <w:lvl w:ilvl="7" w:tplc="7BA4E792">
      <w:numFmt w:val="bullet"/>
      <w:lvlText w:val="•"/>
      <w:lvlJc w:val="left"/>
      <w:pPr>
        <w:ind w:left="6972" w:hanging="360"/>
      </w:pPr>
      <w:rPr>
        <w:rFonts w:hint="default"/>
      </w:rPr>
    </w:lvl>
    <w:lvl w:ilvl="8" w:tplc="63B21482">
      <w:numFmt w:val="bullet"/>
      <w:lvlText w:val="•"/>
      <w:lvlJc w:val="left"/>
      <w:pPr>
        <w:ind w:left="7888" w:hanging="360"/>
      </w:pPr>
      <w:rPr>
        <w:rFonts w:hint="default"/>
      </w:rPr>
    </w:lvl>
  </w:abstractNum>
  <w:abstractNum w:abstractNumId="1">
    <w:nsid w:val="3B783630"/>
    <w:multiLevelType w:val="hybridMultilevel"/>
    <w:tmpl w:val="313AF4E6"/>
    <w:lvl w:ilvl="0" w:tplc="C31EE73A">
      <w:start w:val="1"/>
      <w:numFmt w:val="decimal"/>
      <w:lvlText w:val="%1."/>
      <w:lvlJc w:val="left"/>
      <w:pPr>
        <w:ind w:left="559" w:hanging="360"/>
      </w:pPr>
      <w:rPr>
        <w:rFonts w:ascii="Arial" w:eastAsia="Arial" w:hAnsi="Arial" w:cs="Arial" w:hint="default"/>
        <w:b w:val="0"/>
        <w:bCs w:val="0"/>
        <w:i w:val="0"/>
        <w:iCs w:val="0"/>
        <w:spacing w:val="-1"/>
        <w:w w:val="100"/>
        <w:sz w:val="24"/>
        <w:szCs w:val="24"/>
      </w:rPr>
    </w:lvl>
    <w:lvl w:ilvl="1" w:tplc="498E4DDC">
      <w:numFmt w:val="bullet"/>
      <w:lvlText w:val="•"/>
      <w:lvlJc w:val="left"/>
      <w:pPr>
        <w:ind w:left="1476" w:hanging="360"/>
      </w:pPr>
      <w:rPr>
        <w:rFonts w:hint="default"/>
      </w:rPr>
    </w:lvl>
    <w:lvl w:ilvl="2" w:tplc="7C66E48C">
      <w:numFmt w:val="bullet"/>
      <w:lvlText w:val="•"/>
      <w:lvlJc w:val="left"/>
      <w:pPr>
        <w:ind w:left="2392" w:hanging="360"/>
      </w:pPr>
      <w:rPr>
        <w:rFonts w:hint="default"/>
      </w:rPr>
    </w:lvl>
    <w:lvl w:ilvl="3" w:tplc="7BE0B7A2">
      <w:numFmt w:val="bullet"/>
      <w:lvlText w:val="•"/>
      <w:lvlJc w:val="left"/>
      <w:pPr>
        <w:ind w:left="3308" w:hanging="360"/>
      </w:pPr>
      <w:rPr>
        <w:rFonts w:hint="default"/>
      </w:rPr>
    </w:lvl>
    <w:lvl w:ilvl="4" w:tplc="4FFA795E">
      <w:numFmt w:val="bullet"/>
      <w:lvlText w:val="•"/>
      <w:lvlJc w:val="left"/>
      <w:pPr>
        <w:ind w:left="4224" w:hanging="360"/>
      </w:pPr>
      <w:rPr>
        <w:rFonts w:hint="default"/>
      </w:rPr>
    </w:lvl>
    <w:lvl w:ilvl="5" w:tplc="AAD2B70E">
      <w:numFmt w:val="bullet"/>
      <w:lvlText w:val="•"/>
      <w:lvlJc w:val="left"/>
      <w:pPr>
        <w:ind w:left="5140" w:hanging="360"/>
      </w:pPr>
      <w:rPr>
        <w:rFonts w:hint="default"/>
      </w:rPr>
    </w:lvl>
    <w:lvl w:ilvl="6" w:tplc="3F109A3A">
      <w:numFmt w:val="bullet"/>
      <w:lvlText w:val="•"/>
      <w:lvlJc w:val="left"/>
      <w:pPr>
        <w:ind w:left="6056" w:hanging="360"/>
      </w:pPr>
      <w:rPr>
        <w:rFonts w:hint="default"/>
      </w:rPr>
    </w:lvl>
    <w:lvl w:ilvl="7" w:tplc="117079D8">
      <w:numFmt w:val="bullet"/>
      <w:lvlText w:val="•"/>
      <w:lvlJc w:val="left"/>
      <w:pPr>
        <w:ind w:left="6972" w:hanging="360"/>
      </w:pPr>
      <w:rPr>
        <w:rFonts w:hint="default"/>
      </w:rPr>
    </w:lvl>
    <w:lvl w:ilvl="8" w:tplc="B8A41F16">
      <w:numFmt w:val="bullet"/>
      <w:lvlText w:val="•"/>
      <w:lvlJc w:val="left"/>
      <w:pPr>
        <w:ind w:left="7888" w:hanging="360"/>
      </w:pPr>
      <w:rPr>
        <w:rFonts w:hint="default"/>
      </w:rPr>
    </w:lvl>
  </w:abstractNum>
  <w:abstractNum w:abstractNumId="2">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3">
    <w:nsid w:val="4FB06546"/>
    <w:multiLevelType w:val="hybridMultilevel"/>
    <w:tmpl w:val="1198341A"/>
    <w:lvl w:ilvl="0" w:tplc="118EC856">
      <w:start w:val="1"/>
      <w:numFmt w:val="decimal"/>
      <w:lvlText w:val="%1."/>
      <w:lvlJc w:val="left"/>
      <w:pPr>
        <w:ind w:left="559" w:hanging="360"/>
      </w:pPr>
      <w:rPr>
        <w:rFonts w:ascii="Arial" w:eastAsia="Arial" w:hAnsi="Arial" w:cs="Arial" w:hint="default"/>
        <w:b w:val="0"/>
        <w:bCs w:val="0"/>
        <w:i w:val="0"/>
        <w:iCs w:val="0"/>
        <w:spacing w:val="-1"/>
        <w:w w:val="100"/>
        <w:sz w:val="24"/>
        <w:szCs w:val="24"/>
      </w:rPr>
    </w:lvl>
    <w:lvl w:ilvl="1" w:tplc="49A2635C">
      <w:numFmt w:val="bullet"/>
      <w:lvlText w:val="•"/>
      <w:lvlJc w:val="left"/>
      <w:pPr>
        <w:ind w:left="1476" w:hanging="360"/>
      </w:pPr>
      <w:rPr>
        <w:rFonts w:hint="default"/>
      </w:rPr>
    </w:lvl>
    <w:lvl w:ilvl="2" w:tplc="17C42C2C">
      <w:numFmt w:val="bullet"/>
      <w:lvlText w:val="•"/>
      <w:lvlJc w:val="left"/>
      <w:pPr>
        <w:ind w:left="2392" w:hanging="360"/>
      </w:pPr>
      <w:rPr>
        <w:rFonts w:hint="default"/>
      </w:rPr>
    </w:lvl>
    <w:lvl w:ilvl="3" w:tplc="0F9879B0">
      <w:numFmt w:val="bullet"/>
      <w:lvlText w:val="•"/>
      <w:lvlJc w:val="left"/>
      <w:pPr>
        <w:ind w:left="3308" w:hanging="360"/>
      </w:pPr>
      <w:rPr>
        <w:rFonts w:hint="default"/>
      </w:rPr>
    </w:lvl>
    <w:lvl w:ilvl="4" w:tplc="C268946E">
      <w:numFmt w:val="bullet"/>
      <w:lvlText w:val="•"/>
      <w:lvlJc w:val="left"/>
      <w:pPr>
        <w:ind w:left="4224" w:hanging="360"/>
      </w:pPr>
      <w:rPr>
        <w:rFonts w:hint="default"/>
      </w:rPr>
    </w:lvl>
    <w:lvl w:ilvl="5" w:tplc="C03EC022">
      <w:numFmt w:val="bullet"/>
      <w:lvlText w:val="•"/>
      <w:lvlJc w:val="left"/>
      <w:pPr>
        <w:ind w:left="5140" w:hanging="360"/>
      </w:pPr>
      <w:rPr>
        <w:rFonts w:hint="default"/>
      </w:rPr>
    </w:lvl>
    <w:lvl w:ilvl="6" w:tplc="7B4ED44E">
      <w:numFmt w:val="bullet"/>
      <w:lvlText w:val="•"/>
      <w:lvlJc w:val="left"/>
      <w:pPr>
        <w:ind w:left="6056" w:hanging="360"/>
      </w:pPr>
      <w:rPr>
        <w:rFonts w:hint="default"/>
      </w:rPr>
    </w:lvl>
    <w:lvl w:ilvl="7" w:tplc="69765A36">
      <w:numFmt w:val="bullet"/>
      <w:lvlText w:val="•"/>
      <w:lvlJc w:val="left"/>
      <w:pPr>
        <w:ind w:left="6972" w:hanging="360"/>
      </w:pPr>
      <w:rPr>
        <w:rFonts w:hint="default"/>
      </w:rPr>
    </w:lvl>
    <w:lvl w:ilvl="8" w:tplc="67465508">
      <w:numFmt w:val="bullet"/>
      <w:lvlText w:val="•"/>
      <w:lvlJc w:val="left"/>
      <w:pPr>
        <w:ind w:left="7888" w:hanging="36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FB5"/>
    <w:rsid w:val="0017225E"/>
    <w:rsid w:val="00234946"/>
    <w:rsid w:val="00266020"/>
    <w:rsid w:val="0028343D"/>
    <w:rsid w:val="002A008A"/>
    <w:rsid w:val="003414A5"/>
    <w:rsid w:val="003628CF"/>
    <w:rsid w:val="00381DC9"/>
    <w:rsid w:val="004950D3"/>
    <w:rsid w:val="004F49D9"/>
    <w:rsid w:val="00525936"/>
    <w:rsid w:val="007622C2"/>
    <w:rsid w:val="007F2011"/>
    <w:rsid w:val="00835029"/>
    <w:rsid w:val="00856492"/>
    <w:rsid w:val="008C7FB5"/>
    <w:rsid w:val="00987B2C"/>
    <w:rsid w:val="00A23D6B"/>
    <w:rsid w:val="00B63C33"/>
    <w:rsid w:val="00B91EA2"/>
    <w:rsid w:val="00BC4F68"/>
    <w:rsid w:val="00C4467D"/>
    <w:rsid w:val="00D22B64"/>
    <w:rsid w:val="00F1189C"/>
    <w:rsid w:val="00F76201"/>
    <w:rsid w:val="00F81C1C"/>
    <w:rsid w:val="00FA32B1"/>
    <w:rsid w:val="00FC3C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973AE0"/>
  <w15:chartTrackingRefBased/>
  <w15:docId w15:val="{35F7832C-AC90-4784-859B-F7916438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FB5"/>
    <w:pPr>
      <w:spacing w:after="0" w:line="240" w:lineRule="auto"/>
    </w:pPr>
    <w:rPr>
      <w:rFonts w:eastAsiaTheme="minorEastAsia"/>
      <w:sz w:val="20"/>
      <w:szCs w:val="20"/>
      <w:lang w:val="en-US" w:eastAsia="zh-CN"/>
    </w:rPr>
  </w:style>
  <w:style w:type="paragraph" w:styleId="Heading1">
    <w:name w:val="heading 1"/>
    <w:basedOn w:val="Normal"/>
    <w:link w:val="Heading1Char"/>
    <w:uiPriority w:val="9"/>
    <w:qFormat/>
    <w:rsid w:val="004F49D9"/>
    <w:pPr>
      <w:widowControl w:val="0"/>
      <w:autoSpaceDE w:val="0"/>
      <w:autoSpaceDN w:val="0"/>
      <w:ind w:left="200"/>
      <w:outlineLvl w:val="0"/>
    </w:pPr>
    <w:rPr>
      <w:rFonts w:ascii="Arial" w:eastAsia="Arial" w:hAnsi="Arial" w:cs="Arial"/>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9D9"/>
    <w:rPr>
      <w:rFonts w:ascii="Arial" w:eastAsia="Arial" w:hAnsi="Arial" w:cs="Arial"/>
      <w:b/>
      <w:bCs/>
      <w:sz w:val="24"/>
      <w:szCs w:val="24"/>
      <w:lang w:val="en-US"/>
    </w:rPr>
  </w:style>
  <w:style w:type="paragraph" w:styleId="BodyText">
    <w:name w:val="Body Text"/>
    <w:basedOn w:val="Normal"/>
    <w:link w:val="BodyTextChar"/>
    <w:uiPriority w:val="1"/>
    <w:qFormat/>
    <w:rsid w:val="004F49D9"/>
    <w:pPr>
      <w:widowControl w:val="0"/>
      <w:autoSpaceDE w:val="0"/>
      <w:autoSpaceDN w:val="0"/>
    </w:pPr>
    <w:rPr>
      <w:rFonts w:ascii="Arial" w:eastAsia="Arial" w:hAnsi="Arial" w:cs="Arial"/>
      <w:sz w:val="24"/>
      <w:szCs w:val="24"/>
      <w:lang w:eastAsia="en-US"/>
    </w:rPr>
  </w:style>
  <w:style w:type="character" w:customStyle="1" w:styleId="BodyTextChar">
    <w:name w:val="Body Text Char"/>
    <w:basedOn w:val="DefaultParagraphFont"/>
    <w:link w:val="BodyText"/>
    <w:uiPriority w:val="1"/>
    <w:rsid w:val="004F49D9"/>
    <w:rPr>
      <w:rFonts w:ascii="Arial" w:eastAsia="Arial" w:hAnsi="Arial" w:cs="Arial"/>
      <w:sz w:val="24"/>
      <w:szCs w:val="24"/>
      <w:lang w:val="en-US"/>
    </w:rPr>
  </w:style>
  <w:style w:type="paragraph" w:styleId="ListParagraph">
    <w:name w:val="List Paragraph"/>
    <w:basedOn w:val="Normal"/>
    <w:uiPriority w:val="1"/>
    <w:qFormat/>
    <w:rsid w:val="004F49D9"/>
    <w:pPr>
      <w:widowControl w:val="0"/>
      <w:autoSpaceDE w:val="0"/>
      <w:autoSpaceDN w:val="0"/>
      <w:ind w:left="559" w:hanging="360"/>
    </w:pPr>
    <w:rPr>
      <w:rFonts w:ascii="Arial" w:eastAsia="Arial" w:hAnsi="Arial" w:cs="Arial"/>
      <w:sz w:val="22"/>
      <w:szCs w:val="22"/>
      <w:lang w:eastAsia="en-US"/>
    </w:rPr>
  </w:style>
  <w:style w:type="table" w:styleId="TableGrid">
    <w:name w:val="Table Grid"/>
    <w:basedOn w:val="TableNormal"/>
    <w:uiPriority w:val="39"/>
    <w:rsid w:val="00234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Sonali Jain</dc:creator>
  <cp:keywords/>
  <dc:description/>
  <cp:lastModifiedBy>Microsoft account</cp:lastModifiedBy>
  <cp:revision>4</cp:revision>
  <dcterms:created xsi:type="dcterms:W3CDTF">2022-02-13T04:17:00Z</dcterms:created>
  <dcterms:modified xsi:type="dcterms:W3CDTF">2022-02-13T06:52:00Z</dcterms:modified>
</cp:coreProperties>
</file>